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BF" w:rsidRPr="00A6485E" w:rsidRDefault="00762ABF" w:rsidP="00A6485E">
      <w:pPr>
        <w:pStyle w:val="a3"/>
        <w:jc w:val="center"/>
        <w:rPr>
          <w:rFonts w:ascii="Times New Roman" w:hAnsi="Times New Roman" w:cs="Times New Roman"/>
          <w:b/>
          <w:i/>
          <w:sz w:val="24"/>
          <w:szCs w:val="24"/>
          <w:lang w:val="uk-UA"/>
        </w:rPr>
      </w:pPr>
      <w:bookmarkStart w:id="0" w:name="page1"/>
      <w:bookmarkEnd w:id="0"/>
      <w:r w:rsidRPr="00A6485E">
        <w:rPr>
          <w:rFonts w:ascii="Times New Roman" w:hAnsi="Times New Roman" w:cs="Times New Roman"/>
          <w:b/>
          <w:i/>
          <w:sz w:val="24"/>
          <w:szCs w:val="24"/>
        </w:rPr>
        <w:t>КОЛЕКТИВНИЙ ДОГОВІР</w:t>
      </w:r>
      <w:r w:rsidR="008B0A20">
        <w:rPr>
          <w:rFonts w:ascii="Times New Roman" w:eastAsia="Times New Roman" w:hAnsi="Times New Roman"/>
          <w:b/>
          <w:i/>
          <w:sz w:val="24"/>
          <w:szCs w:val="24"/>
        </w:rPr>
        <w:t xml:space="preserve"> (ПУБЛ</w:t>
      </w:r>
      <w:r w:rsidR="008B0A20">
        <w:rPr>
          <w:rFonts w:ascii="Times New Roman" w:eastAsia="Times New Roman" w:hAnsi="Times New Roman"/>
          <w:b/>
          <w:i/>
          <w:sz w:val="24"/>
          <w:szCs w:val="24"/>
          <w:lang w:val="uk-UA"/>
        </w:rPr>
        <w:t>ІЧНА ОФЕРТА)</w:t>
      </w:r>
      <w:r w:rsidR="008B0A20">
        <w:rPr>
          <w:rFonts w:ascii="Times New Roman" w:eastAsia="Times New Roman" w:hAnsi="Times New Roman" w:cs="Times New Roman"/>
          <w:b/>
          <w:i/>
          <w:sz w:val="24"/>
          <w:szCs w:val="24"/>
          <w:lang w:val="uk-UA"/>
        </w:rPr>
        <w:t xml:space="preserve">                                                                                                                                                           </w:t>
      </w:r>
    </w:p>
    <w:p w:rsidR="00762ABF" w:rsidRPr="00A6485E" w:rsidRDefault="00762ABF" w:rsidP="00A6485E">
      <w:pPr>
        <w:pStyle w:val="a3"/>
        <w:jc w:val="center"/>
        <w:rPr>
          <w:rFonts w:ascii="Times New Roman" w:hAnsi="Times New Roman" w:cs="Times New Roman"/>
          <w:b/>
          <w:i/>
          <w:sz w:val="24"/>
          <w:szCs w:val="24"/>
        </w:rPr>
      </w:pPr>
      <w:r w:rsidRPr="00A6485E">
        <w:rPr>
          <w:rFonts w:ascii="Times New Roman" w:hAnsi="Times New Roman" w:cs="Times New Roman"/>
          <w:b/>
          <w:i/>
          <w:sz w:val="24"/>
          <w:szCs w:val="24"/>
        </w:rPr>
        <w:t>про надання послуг з централізованого водопостачання та</w:t>
      </w:r>
    </w:p>
    <w:p w:rsidR="00762ABF" w:rsidRPr="00C15834" w:rsidRDefault="00762ABF" w:rsidP="00C15834">
      <w:pPr>
        <w:tabs>
          <w:tab w:val="left" w:pos="10348"/>
        </w:tabs>
        <w:spacing w:line="0" w:lineRule="atLeast"/>
        <w:jc w:val="center"/>
        <w:rPr>
          <w:rFonts w:ascii="Times New Roman" w:eastAsia="Times New Roman" w:hAnsi="Times New Roman" w:cs="Times New Roman"/>
          <w:b/>
          <w:i/>
          <w:sz w:val="24"/>
          <w:szCs w:val="24"/>
          <w:lang w:val="uk-UA"/>
        </w:rPr>
      </w:pPr>
      <w:r w:rsidRPr="00A6485E">
        <w:rPr>
          <w:rFonts w:ascii="Times New Roman" w:hAnsi="Times New Roman" w:cs="Times New Roman"/>
          <w:b/>
          <w:i/>
          <w:sz w:val="24"/>
          <w:szCs w:val="24"/>
        </w:rPr>
        <w:t>централізованого водовідведення</w:t>
      </w:r>
      <w:r w:rsidR="00C15834" w:rsidRPr="00C15834">
        <w:rPr>
          <w:rFonts w:ascii="Times New Roman" w:eastAsia="Times New Roman" w:hAnsi="Times New Roman" w:cs="Times New Roman"/>
          <w:b/>
          <w:i/>
          <w:sz w:val="24"/>
          <w:szCs w:val="24"/>
          <w:lang w:val="uk-UA"/>
        </w:rPr>
        <w:t xml:space="preserve"> </w:t>
      </w:r>
      <w:r w:rsidR="00C15834" w:rsidRPr="00971C78">
        <w:rPr>
          <w:rFonts w:ascii="Times New Roman" w:eastAsia="Times New Roman" w:hAnsi="Times New Roman" w:cs="Times New Roman"/>
          <w:b/>
          <w:i/>
          <w:sz w:val="24"/>
          <w:szCs w:val="24"/>
          <w:lang w:val="uk-UA"/>
        </w:rPr>
        <w:t>в багатоквартирному будинку</w:t>
      </w:r>
    </w:p>
    <w:p w:rsidR="00762ABF" w:rsidRPr="00762ABF" w:rsidRDefault="00762ABF" w:rsidP="00762ABF">
      <w:pPr>
        <w:pStyle w:val="a3"/>
        <w:rPr>
          <w:rFonts w:ascii="Times New Roman" w:eastAsia="Times New Roman" w:hAnsi="Times New Roman" w:cs="Times New Roman"/>
          <w:sz w:val="24"/>
          <w:szCs w:val="24"/>
        </w:rPr>
      </w:pPr>
      <w:r w:rsidRPr="00762ABF">
        <w:rPr>
          <w:rFonts w:ascii="Times New Roman" w:eastAsia="Times New Roman" w:hAnsi="Times New Roman" w:cs="Times New Roman"/>
          <w:sz w:val="24"/>
          <w:szCs w:val="24"/>
        </w:rPr>
        <w:t>_________________________________</w:t>
      </w:r>
      <w:r w:rsidRPr="00762ABF">
        <w:rPr>
          <w:rFonts w:ascii="Times New Roman" w:eastAsia="Times New Roman" w:hAnsi="Times New Roman" w:cs="Times New Roman"/>
          <w:sz w:val="24"/>
          <w:szCs w:val="24"/>
        </w:rPr>
        <w:tab/>
      </w:r>
      <w:r w:rsidR="004E065E">
        <w:rPr>
          <w:rFonts w:ascii="Times New Roman" w:eastAsia="Times New Roman" w:hAnsi="Times New Roman" w:cs="Times New Roman"/>
          <w:sz w:val="24"/>
          <w:szCs w:val="24"/>
          <w:lang w:val="uk-UA"/>
        </w:rPr>
        <w:t xml:space="preserve">                                               </w:t>
      </w:r>
      <w:r w:rsidRPr="00762ABF">
        <w:rPr>
          <w:rFonts w:ascii="Times New Roman" w:eastAsia="Times New Roman" w:hAnsi="Times New Roman" w:cs="Times New Roman"/>
          <w:sz w:val="24"/>
          <w:szCs w:val="24"/>
        </w:rPr>
        <w:t>«___» _____________ 20_</w:t>
      </w:r>
      <w:r w:rsidR="00F51EBC">
        <w:rPr>
          <w:rFonts w:ascii="Times New Roman" w:eastAsia="Times New Roman" w:hAnsi="Times New Roman" w:cs="Times New Roman"/>
          <w:sz w:val="24"/>
          <w:szCs w:val="24"/>
          <w:lang w:val="uk-UA"/>
        </w:rPr>
        <w:t>_</w:t>
      </w:r>
      <w:r w:rsidRPr="00762ABF">
        <w:rPr>
          <w:rFonts w:ascii="Times New Roman" w:eastAsia="Times New Roman" w:hAnsi="Times New Roman" w:cs="Times New Roman"/>
          <w:sz w:val="24"/>
          <w:szCs w:val="24"/>
        </w:rPr>
        <w:t>_ р.</w:t>
      </w:r>
    </w:p>
    <w:p w:rsidR="00762ABF" w:rsidRPr="00A6485E" w:rsidRDefault="004E065E" w:rsidP="00762ABF">
      <w:pPr>
        <w:pStyle w:val="a3"/>
        <w:rPr>
          <w:rFonts w:ascii="Times New Roman" w:eastAsia="Times New Roman" w:hAnsi="Times New Roman" w:cs="Times New Roman"/>
          <w:sz w:val="18"/>
          <w:szCs w:val="18"/>
        </w:rPr>
      </w:pPr>
      <w:r>
        <w:rPr>
          <w:rFonts w:ascii="Times New Roman" w:eastAsia="Times New Roman" w:hAnsi="Times New Roman" w:cs="Times New Roman"/>
          <w:sz w:val="24"/>
          <w:szCs w:val="24"/>
          <w:lang w:val="uk-UA"/>
        </w:rPr>
        <w:t xml:space="preserve">         </w:t>
      </w:r>
      <w:r w:rsidR="00762ABF" w:rsidRPr="00762ABF">
        <w:rPr>
          <w:rFonts w:ascii="Times New Roman" w:eastAsia="Times New Roman" w:hAnsi="Times New Roman" w:cs="Times New Roman"/>
          <w:sz w:val="24"/>
          <w:szCs w:val="24"/>
        </w:rPr>
        <w:t>(</w:t>
      </w:r>
      <w:r w:rsidR="00762ABF" w:rsidRPr="00A6485E">
        <w:rPr>
          <w:rFonts w:ascii="Times New Roman" w:eastAsia="Times New Roman" w:hAnsi="Times New Roman" w:cs="Times New Roman"/>
          <w:sz w:val="18"/>
          <w:szCs w:val="18"/>
        </w:rPr>
        <w:t>найменування населеного пункту)</w:t>
      </w:r>
    </w:p>
    <w:p w:rsidR="00762ABF" w:rsidRPr="00C15834" w:rsidRDefault="00762ABF" w:rsidP="00762ABF">
      <w:pPr>
        <w:pStyle w:val="a3"/>
        <w:rPr>
          <w:rFonts w:ascii="Times New Roman" w:eastAsia="Times New Roman" w:hAnsi="Times New Roman" w:cs="Times New Roman"/>
          <w:sz w:val="24"/>
          <w:szCs w:val="24"/>
          <w:lang w:val="uk-UA"/>
        </w:rPr>
      </w:pPr>
      <w:r w:rsidRPr="00762ABF">
        <w:rPr>
          <w:rFonts w:ascii="Times New Roman" w:eastAsia="Times New Roman" w:hAnsi="Times New Roman" w:cs="Times New Roman"/>
          <w:sz w:val="24"/>
          <w:szCs w:val="24"/>
          <w:lang w:val="uk-UA"/>
        </w:rPr>
        <w:t>Комунальне підприємство Слов</w:t>
      </w:r>
      <w:r w:rsidRPr="00762ABF">
        <w:rPr>
          <w:rFonts w:ascii="Times New Roman" w:eastAsia="Times New Roman" w:hAnsi="Times New Roman" w:cs="Times New Roman"/>
          <w:sz w:val="24"/>
          <w:szCs w:val="24"/>
        </w:rPr>
        <w:t>`янської</w:t>
      </w:r>
      <w:r w:rsidRPr="00762ABF">
        <w:rPr>
          <w:rFonts w:ascii="Times New Roman" w:eastAsia="Times New Roman" w:hAnsi="Times New Roman" w:cs="Times New Roman"/>
          <w:sz w:val="24"/>
          <w:szCs w:val="24"/>
          <w:lang w:val="uk-UA"/>
        </w:rPr>
        <w:t xml:space="preserve"> міської ради «Словмісьководоканал</w:t>
      </w:r>
      <w:r w:rsidRPr="00762ABF">
        <w:rPr>
          <w:rFonts w:ascii="Times New Roman" w:eastAsia="Times New Roman" w:hAnsi="Times New Roman" w:cs="Times New Roman"/>
          <w:sz w:val="24"/>
          <w:szCs w:val="24"/>
        </w:rPr>
        <w:t xml:space="preserve"> код ЄДРПОУ </w:t>
      </w:r>
      <w:r w:rsidRPr="00762ABF">
        <w:rPr>
          <w:rFonts w:ascii="Times New Roman" w:eastAsia="Times New Roman" w:hAnsi="Times New Roman" w:cs="Times New Roman"/>
          <w:sz w:val="24"/>
          <w:szCs w:val="24"/>
          <w:lang w:val="uk-UA"/>
        </w:rPr>
        <w:t>35420080</w:t>
      </w:r>
      <w:r w:rsidRPr="00762ABF">
        <w:rPr>
          <w:rFonts w:ascii="Times New Roman" w:eastAsia="Times New Roman" w:hAnsi="Times New Roman" w:cs="Times New Roman"/>
          <w:sz w:val="24"/>
          <w:szCs w:val="24"/>
        </w:rPr>
        <w:t xml:space="preserve">, в особі </w:t>
      </w:r>
      <w:r w:rsidR="001C1702">
        <w:rPr>
          <w:rFonts w:ascii="Times New Roman" w:eastAsia="Times New Roman" w:hAnsi="Times New Roman" w:cs="Times New Roman"/>
          <w:sz w:val="24"/>
          <w:szCs w:val="24"/>
          <w:lang w:val="uk-UA"/>
        </w:rPr>
        <w:t xml:space="preserve">генерального </w:t>
      </w:r>
      <w:r w:rsidRPr="00762ABF">
        <w:rPr>
          <w:rFonts w:ascii="Times New Roman" w:eastAsia="Times New Roman" w:hAnsi="Times New Roman" w:cs="Times New Roman"/>
          <w:sz w:val="24"/>
          <w:szCs w:val="24"/>
        </w:rPr>
        <w:t>директора</w:t>
      </w:r>
      <w:r w:rsidR="00C15834">
        <w:rPr>
          <w:rFonts w:ascii="Times New Roman" w:eastAsia="Times New Roman" w:hAnsi="Times New Roman" w:cs="Times New Roman"/>
          <w:sz w:val="24"/>
          <w:szCs w:val="24"/>
          <w:lang w:val="uk-UA"/>
        </w:rPr>
        <w:t xml:space="preserve"> </w:t>
      </w:r>
      <w:r w:rsidRPr="00762ABF">
        <w:rPr>
          <w:rFonts w:ascii="Times New Roman" w:eastAsia="Times New Roman" w:hAnsi="Times New Roman" w:cs="Times New Roman"/>
          <w:sz w:val="24"/>
          <w:szCs w:val="24"/>
        </w:rPr>
        <w:t>___</w:t>
      </w:r>
      <w:r w:rsidR="00702A66">
        <w:rPr>
          <w:rFonts w:ascii="Times New Roman" w:eastAsia="Times New Roman" w:hAnsi="Times New Roman" w:cs="Times New Roman"/>
          <w:sz w:val="24"/>
          <w:szCs w:val="24"/>
          <w:lang w:val="uk-UA"/>
        </w:rPr>
        <w:t>_______</w:t>
      </w:r>
      <w:r w:rsidRPr="00762ABF">
        <w:rPr>
          <w:rFonts w:ascii="Times New Roman" w:eastAsia="Times New Roman" w:hAnsi="Times New Roman" w:cs="Times New Roman"/>
          <w:sz w:val="24"/>
          <w:szCs w:val="24"/>
        </w:rPr>
        <w:t>______________________</w:t>
      </w:r>
      <w:r w:rsidR="00C15834">
        <w:rPr>
          <w:rFonts w:ascii="Times New Roman" w:eastAsia="Times New Roman" w:hAnsi="Times New Roman" w:cs="Times New Roman"/>
          <w:sz w:val="24"/>
          <w:szCs w:val="24"/>
          <w:lang w:val="uk-UA"/>
        </w:rPr>
        <w:t>________________________</w:t>
      </w:r>
    </w:p>
    <w:p w:rsidR="00762ABF" w:rsidRPr="00762ABF" w:rsidRDefault="00762ABF" w:rsidP="00762ABF">
      <w:pPr>
        <w:pStyle w:val="a3"/>
        <w:rPr>
          <w:rFonts w:ascii="Times New Roman" w:eastAsia="Times New Roman" w:hAnsi="Times New Roman" w:cs="Times New Roman"/>
          <w:sz w:val="24"/>
          <w:szCs w:val="24"/>
        </w:rPr>
      </w:pPr>
      <w:r w:rsidRPr="00762ABF">
        <w:rPr>
          <w:rFonts w:ascii="Times New Roman" w:eastAsia="Times New Roman" w:hAnsi="Times New Roman" w:cs="Times New Roman"/>
          <w:sz w:val="24"/>
          <w:szCs w:val="24"/>
        </w:rPr>
        <w:t xml:space="preserve">що діє на </w:t>
      </w:r>
      <w:proofErr w:type="gramStart"/>
      <w:r w:rsidRPr="00762ABF">
        <w:rPr>
          <w:rFonts w:ascii="Times New Roman" w:eastAsia="Times New Roman" w:hAnsi="Times New Roman" w:cs="Times New Roman"/>
          <w:sz w:val="24"/>
          <w:szCs w:val="24"/>
        </w:rPr>
        <w:t>п</w:t>
      </w:r>
      <w:proofErr w:type="gramEnd"/>
      <w:r w:rsidRPr="00762ABF">
        <w:rPr>
          <w:rFonts w:ascii="Times New Roman" w:eastAsia="Times New Roman" w:hAnsi="Times New Roman" w:cs="Times New Roman"/>
          <w:sz w:val="24"/>
          <w:szCs w:val="24"/>
        </w:rPr>
        <w:t xml:space="preserve">ідставі </w:t>
      </w:r>
      <w:r w:rsidRPr="00762ABF">
        <w:rPr>
          <w:rFonts w:ascii="Times New Roman" w:eastAsia="Times New Roman" w:hAnsi="Times New Roman" w:cs="Times New Roman"/>
          <w:sz w:val="24"/>
          <w:szCs w:val="24"/>
          <w:lang w:val="uk-UA"/>
        </w:rPr>
        <w:t xml:space="preserve">статуту  </w:t>
      </w:r>
      <w:r w:rsidRPr="00762ABF">
        <w:rPr>
          <w:rFonts w:ascii="Times New Roman" w:eastAsia="Times New Roman" w:hAnsi="Times New Roman" w:cs="Times New Roman"/>
          <w:sz w:val="24"/>
          <w:szCs w:val="24"/>
        </w:rPr>
        <w:t>(далі — Виконавець),</w:t>
      </w:r>
      <w:r w:rsidR="00187F71">
        <w:rPr>
          <w:rFonts w:ascii="Times New Roman" w:eastAsia="Times New Roman" w:hAnsi="Times New Roman" w:cs="Times New Roman"/>
          <w:sz w:val="24"/>
          <w:szCs w:val="24"/>
          <w:lang w:val="uk-UA"/>
        </w:rPr>
        <w:t xml:space="preserve"> </w:t>
      </w:r>
      <w:r w:rsidR="00A6485E">
        <w:rPr>
          <w:rFonts w:ascii="Times New Roman" w:eastAsia="Times New Roman" w:hAnsi="Times New Roman" w:cs="Times New Roman"/>
          <w:sz w:val="24"/>
          <w:szCs w:val="24"/>
          <w:lang w:val="uk-UA"/>
        </w:rPr>
        <w:t xml:space="preserve">з </w:t>
      </w:r>
      <w:r w:rsidRPr="00762ABF">
        <w:rPr>
          <w:rFonts w:ascii="Times New Roman" w:eastAsia="Times New Roman" w:hAnsi="Times New Roman" w:cs="Times New Roman"/>
          <w:sz w:val="24"/>
          <w:szCs w:val="24"/>
        </w:rPr>
        <w:t xml:space="preserve">однієї сторони, </w:t>
      </w:r>
      <w:r w:rsidRPr="00762ABF">
        <w:rPr>
          <w:rFonts w:ascii="Times New Roman" w:eastAsia="Times New Roman" w:hAnsi="Times New Roman" w:cs="Times New Roman"/>
          <w:sz w:val="24"/>
          <w:szCs w:val="24"/>
          <w:lang w:val="uk-UA"/>
        </w:rPr>
        <w:t>і фізична особа</w:t>
      </w:r>
      <w:r w:rsidR="00187F71">
        <w:rPr>
          <w:rFonts w:ascii="Times New Roman" w:eastAsia="Times New Roman" w:hAnsi="Times New Roman" w:cs="Times New Roman"/>
          <w:sz w:val="24"/>
          <w:szCs w:val="24"/>
          <w:lang w:val="uk-UA"/>
        </w:rPr>
        <w:t xml:space="preserve">  ____________________________</w:t>
      </w:r>
      <w:r w:rsidRPr="00762ABF">
        <w:rPr>
          <w:rFonts w:ascii="Times New Roman" w:eastAsia="Times New Roman" w:hAnsi="Times New Roman" w:cs="Times New Roman"/>
          <w:sz w:val="24"/>
          <w:szCs w:val="24"/>
          <w:lang w:val="uk-UA"/>
        </w:rPr>
        <w:t>______________</w:t>
      </w:r>
      <w:r w:rsidRPr="00762ABF">
        <w:rPr>
          <w:rFonts w:ascii="Times New Roman" w:eastAsia="Times New Roman" w:hAnsi="Times New Roman" w:cs="Times New Roman"/>
          <w:sz w:val="24"/>
          <w:szCs w:val="24"/>
        </w:rPr>
        <w:t>__________</w:t>
      </w:r>
      <w:r w:rsidR="003236CA">
        <w:rPr>
          <w:rFonts w:ascii="Times New Roman" w:eastAsia="Times New Roman" w:hAnsi="Times New Roman" w:cs="Times New Roman"/>
          <w:sz w:val="24"/>
          <w:szCs w:val="24"/>
          <w:lang w:val="uk-UA"/>
        </w:rPr>
        <w:t>__</w:t>
      </w:r>
      <w:r w:rsidRPr="00762ABF">
        <w:rPr>
          <w:rFonts w:ascii="Times New Roman" w:eastAsia="Times New Roman" w:hAnsi="Times New Roman" w:cs="Times New Roman"/>
          <w:sz w:val="24"/>
          <w:szCs w:val="24"/>
        </w:rPr>
        <w:t>______________________________,</w:t>
      </w:r>
    </w:p>
    <w:p w:rsidR="00762ABF" w:rsidRPr="00A41813" w:rsidRDefault="004E065E" w:rsidP="00762ABF">
      <w:pPr>
        <w:pStyle w:val="a3"/>
        <w:rPr>
          <w:rFonts w:ascii="Times New Roman" w:eastAsia="Times New Roman" w:hAnsi="Times New Roman" w:cs="Times New Roman"/>
          <w:sz w:val="18"/>
          <w:szCs w:val="18"/>
        </w:rPr>
      </w:pPr>
      <w:r>
        <w:rPr>
          <w:rFonts w:ascii="Times New Roman" w:eastAsia="Times New Roman" w:hAnsi="Times New Roman" w:cs="Times New Roman"/>
          <w:sz w:val="18"/>
          <w:szCs w:val="18"/>
          <w:lang w:val="uk-UA"/>
        </w:rPr>
        <w:t xml:space="preserve">                                                                                                                              </w:t>
      </w:r>
      <w:r w:rsidR="00762ABF" w:rsidRPr="00A41813">
        <w:rPr>
          <w:rFonts w:ascii="Times New Roman" w:eastAsia="Times New Roman" w:hAnsi="Times New Roman" w:cs="Times New Roman"/>
          <w:sz w:val="18"/>
          <w:szCs w:val="18"/>
        </w:rPr>
        <w:t>(</w:t>
      </w:r>
      <w:proofErr w:type="gramStart"/>
      <w:r w:rsidR="00762ABF" w:rsidRPr="00A41813">
        <w:rPr>
          <w:rFonts w:ascii="Times New Roman" w:eastAsia="Times New Roman" w:hAnsi="Times New Roman" w:cs="Times New Roman"/>
          <w:sz w:val="18"/>
          <w:szCs w:val="18"/>
        </w:rPr>
        <w:t>пр</w:t>
      </w:r>
      <w:proofErr w:type="gramEnd"/>
      <w:r w:rsidR="00762ABF" w:rsidRPr="00A41813">
        <w:rPr>
          <w:rFonts w:ascii="Times New Roman" w:eastAsia="Times New Roman" w:hAnsi="Times New Roman" w:cs="Times New Roman"/>
          <w:sz w:val="18"/>
          <w:szCs w:val="18"/>
        </w:rPr>
        <w:t>ізвище, ім’я та по батькові)</w:t>
      </w:r>
    </w:p>
    <w:p w:rsidR="00762ABF" w:rsidRPr="00BE50F3" w:rsidRDefault="00762ABF" w:rsidP="00762ABF">
      <w:pPr>
        <w:pStyle w:val="a3"/>
        <w:rPr>
          <w:rFonts w:ascii="Times New Roman" w:eastAsia="Times New Roman" w:hAnsi="Times New Roman" w:cs="Times New Roman"/>
          <w:sz w:val="24"/>
          <w:szCs w:val="24"/>
        </w:rPr>
      </w:pPr>
      <w:r w:rsidRPr="00762ABF">
        <w:rPr>
          <w:rFonts w:ascii="Times New Roman" w:eastAsia="Times New Roman" w:hAnsi="Times New Roman" w:cs="Times New Roman"/>
          <w:sz w:val="24"/>
          <w:szCs w:val="24"/>
        </w:rPr>
        <w:t xml:space="preserve">що є уповноваженою споживачами на укладення договору (далі — уповноважена особа) та діє на </w:t>
      </w:r>
      <w:proofErr w:type="gramStart"/>
      <w:r w:rsidRPr="00762ABF">
        <w:rPr>
          <w:rFonts w:ascii="Times New Roman" w:eastAsia="Times New Roman" w:hAnsi="Times New Roman" w:cs="Times New Roman"/>
          <w:sz w:val="24"/>
          <w:szCs w:val="24"/>
        </w:rPr>
        <w:t>п</w:t>
      </w:r>
      <w:proofErr w:type="gramEnd"/>
      <w:r w:rsidRPr="00762ABF">
        <w:rPr>
          <w:rFonts w:ascii="Times New Roman" w:eastAsia="Times New Roman" w:hAnsi="Times New Roman" w:cs="Times New Roman"/>
          <w:sz w:val="24"/>
          <w:szCs w:val="24"/>
        </w:rPr>
        <w:t>ідставі протоколу від ___ ________ 20___ р. № _</w:t>
      </w:r>
      <w:r w:rsidR="00A9321C">
        <w:rPr>
          <w:rFonts w:ascii="Times New Roman" w:eastAsia="Times New Roman" w:hAnsi="Times New Roman" w:cs="Times New Roman"/>
          <w:sz w:val="24"/>
          <w:szCs w:val="24"/>
          <w:lang w:val="uk-UA"/>
        </w:rPr>
        <w:t>____</w:t>
      </w:r>
      <w:r w:rsidRPr="00762ABF">
        <w:rPr>
          <w:rFonts w:ascii="Times New Roman" w:eastAsia="Times New Roman" w:hAnsi="Times New Roman" w:cs="Times New Roman"/>
          <w:sz w:val="24"/>
          <w:szCs w:val="24"/>
        </w:rPr>
        <w:t>_ загальних зборів споживачів, з іншої сторони (разом — сторони), уклали договір про таке.</w:t>
      </w:r>
    </w:p>
    <w:p w:rsidR="00762ABF" w:rsidRPr="00BE50F3" w:rsidRDefault="00762ABF" w:rsidP="00BE50F3">
      <w:pPr>
        <w:pStyle w:val="a3"/>
        <w:jc w:val="center"/>
        <w:rPr>
          <w:rFonts w:ascii="Times New Roman" w:eastAsia="Times New Roman" w:hAnsi="Times New Roman" w:cs="Times New Roman"/>
          <w:b/>
          <w:i/>
          <w:sz w:val="24"/>
          <w:szCs w:val="24"/>
          <w:lang w:val="uk-UA"/>
        </w:rPr>
      </w:pPr>
      <w:r w:rsidRPr="00BE50F3">
        <w:rPr>
          <w:rFonts w:ascii="Times New Roman" w:eastAsia="Times New Roman" w:hAnsi="Times New Roman" w:cs="Times New Roman"/>
          <w:b/>
          <w:i/>
          <w:sz w:val="24"/>
          <w:szCs w:val="24"/>
        </w:rPr>
        <w:t>Предмет договору</w:t>
      </w:r>
    </w:p>
    <w:p w:rsidR="00BE50F3" w:rsidRPr="00A9321C" w:rsidRDefault="00762ABF" w:rsidP="0018684A">
      <w:pPr>
        <w:pStyle w:val="a4"/>
        <w:numPr>
          <w:ilvl w:val="0"/>
          <w:numId w:val="1"/>
        </w:numPr>
        <w:ind w:left="0" w:firstLine="0"/>
        <w:rPr>
          <w:rFonts w:ascii="Times New Roman" w:eastAsia="Times New Roman" w:hAnsi="Times New Roman" w:cs="Times New Roman"/>
          <w:sz w:val="24"/>
          <w:szCs w:val="24"/>
        </w:rPr>
      </w:pPr>
      <w:r w:rsidRPr="00A9321C">
        <w:rPr>
          <w:rFonts w:ascii="Times New Roman" w:eastAsia="Times New Roman" w:hAnsi="Times New Roman" w:cs="Times New Roman"/>
          <w:sz w:val="24"/>
          <w:szCs w:val="24"/>
        </w:rPr>
        <w:t>Виконавець зобов’язується своєчасно надавати споживачам послуги з централізованого водопостачання та централізованого водовідведення (далі — послуги), а споживачі зобов’язуються оплачувати надані послуги за тарифами, встановленими відповідно до законодавства, у порядку, строки та на умовах, передбачених договором.</w:t>
      </w:r>
    </w:p>
    <w:p w:rsidR="00762ABF" w:rsidRPr="00A9321C" w:rsidRDefault="00762ABF" w:rsidP="0018684A">
      <w:pPr>
        <w:pStyle w:val="a4"/>
        <w:numPr>
          <w:ilvl w:val="0"/>
          <w:numId w:val="1"/>
        </w:numPr>
        <w:ind w:left="0" w:firstLine="0"/>
        <w:rPr>
          <w:rFonts w:ascii="Times New Roman" w:eastAsia="Times New Roman" w:hAnsi="Times New Roman" w:cs="Times New Roman"/>
          <w:sz w:val="24"/>
          <w:szCs w:val="24"/>
        </w:rPr>
      </w:pPr>
      <w:proofErr w:type="gramStart"/>
      <w:r w:rsidRPr="00A9321C">
        <w:rPr>
          <w:rFonts w:ascii="Times New Roman" w:eastAsia="Times New Roman" w:hAnsi="Times New Roman" w:cs="Times New Roman"/>
          <w:sz w:val="24"/>
          <w:szCs w:val="24"/>
        </w:rPr>
        <w:t>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w:t>
      </w:r>
      <w:r w:rsidR="00CE045C">
        <w:rPr>
          <w:rFonts w:ascii="Times New Roman" w:eastAsia="Times New Roman" w:hAnsi="Times New Roman" w:cs="Times New Roman"/>
          <w:sz w:val="24"/>
          <w:szCs w:val="24"/>
        </w:rPr>
        <w:t xml:space="preserve"> державними будіве</w:t>
      </w:r>
      <w:r w:rsidRPr="00A9321C">
        <w:rPr>
          <w:rFonts w:ascii="Times New Roman" w:eastAsia="Times New Roman" w:hAnsi="Times New Roman" w:cs="Times New Roman"/>
          <w:sz w:val="24"/>
          <w:szCs w:val="24"/>
        </w:rPr>
        <w:t>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roofErr w:type="gramEnd"/>
    </w:p>
    <w:p w:rsidR="00762ABF" w:rsidRPr="00A9321C" w:rsidRDefault="00762ABF" w:rsidP="0018684A">
      <w:pPr>
        <w:pStyle w:val="a4"/>
        <w:numPr>
          <w:ilvl w:val="0"/>
          <w:numId w:val="1"/>
        </w:numPr>
        <w:ind w:left="0" w:firstLine="0"/>
        <w:rPr>
          <w:rFonts w:ascii="Times New Roman" w:eastAsia="Times New Roman" w:hAnsi="Times New Roman" w:cs="Times New Roman"/>
          <w:sz w:val="24"/>
          <w:szCs w:val="24"/>
        </w:rPr>
      </w:pPr>
      <w:r w:rsidRPr="00A9321C">
        <w:rPr>
          <w:rFonts w:ascii="Times New Roman" w:eastAsia="Times New Roman" w:hAnsi="Times New Roman" w:cs="Times New Roman"/>
          <w:sz w:val="24"/>
          <w:szCs w:val="24"/>
        </w:rPr>
        <w:t>Послуги надаються споживачам безперервно, крім перерв, визначених частиною першою статті 16 Закону України “Про житлово-комунальні послуги”.</w:t>
      </w:r>
    </w:p>
    <w:p w:rsidR="00762ABF" w:rsidRPr="00A9321C" w:rsidRDefault="00762ABF" w:rsidP="00621929">
      <w:pPr>
        <w:pStyle w:val="a4"/>
        <w:ind w:left="0" w:firstLine="284"/>
        <w:rPr>
          <w:rFonts w:ascii="Times New Roman" w:eastAsia="Times New Roman" w:hAnsi="Times New Roman" w:cs="Times New Roman"/>
          <w:sz w:val="24"/>
          <w:szCs w:val="24"/>
        </w:rPr>
      </w:pPr>
      <w:r w:rsidRPr="00A9321C">
        <w:rPr>
          <w:rFonts w:ascii="Times New Roman" w:eastAsia="Times New Roman" w:hAnsi="Times New Roman" w:cs="Times New Roman"/>
          <w:sz w:val="24"/>
          <w:szCs w:val="24"/>
        </w:rPr>
        <w:t>Послуга з централізованого водовідведення надається у мережі виконавця з мереж споживачі</w:t>
      </w:r>
      <w:proofErr w:type="gramStart"/>
      <w:r w:rsidRPr="00A9321C">
        <w:rPr>
          <w:rFonts w:ascii="Times New Roman" w:eastAsia="Times New Roman" w:hAnsi="Times New Roman" w:cs="Times New Roman"/>
          <w:sz w:val="24"/>
          <w:szCs w:val="24"/>
        </w:rPr>
        <w:t>в</w:t>
      </w:r>
      <w:proofErr w:type="gramEnd"/>
      <w:r w:rsidRPr="00A9321C">
        <w:rPr>
          <w:rFonts w:ascii="Times New Roman" w:eastAsia="Times New Roman" w:hAnsi="Times New Roman" w:cs="Times New Roman"/>
          <w:sz w:val="24"/>
          <w:szCs w:val="24"/>
        </w:rPr>
        <w:t xml:space="preserve"> за умови справності мереж споживачів.</w:t>
      </w:r>
    </w:p>
    <w:p w:rsidR="00762ABF" w:rsidRPr="00A9321C" w:rsidRDefault="00762ABF" w:rsidP="0018684A">
      <w:pPr>
        <w:pStyle w:val="a4"/>
        <w:numPr>
          <w:ilvl w:val="0"/>
          <w:numId w:val="1"/>
        </w:numPr>
        <w:ind w:left="0" w:firstLine="0"/>
        <w:rPr>
          <w:rFonts w:ascii="Times New Roman" w:eastAsia="Times New Roman" w:hAnsi="Times New Roman" w:cs="Times New Roman"/>
          <w:sz w:val="24"/>
          <w:szCs w:val="24"/>
        </w:rPr>
      </w:pPr>
      <w:r w:rsidRPr="00A9321C">
        <w:rPr>
          <w:rFonts w:ascii="Times New Roman" w:eastAsia="Times New Roman" w:hAnsi="Times New Roman" w:cs="Times New Roman"/>
          <w:sz w:val="24"/>
          <w:szCs w:val="24"/>
        </w:rPr>
        <w:t xml:space="preserve">Уповноважена особа веде </w:t>
      </w:r>
      <w:proofErr w:type="gramStart"/>
      <w:r w:rsidRPr="00A9321C">
        <w:rPr>
          <w:rFonts w:ascii="Times New Roman" w:eastAsia="Times New Roman" w:hAnsi="Times New Roman" w:cs="Times New Roman"/>
          <w:sz w:val="24"/>
          <w:szCs w:val="24"/>
        </w:rPr>
        <w:t>обл</w:t>
      </w:r>
      <w:proofErr w:type="gramEnd"/>
      <w:r w:rsidRPr="00A9321C">
        <w:rPr>
          <w:rFonts w:ascii="Times New Roman" w:eastAsia="Times New Roman" w:hAnsi="Times New Roman" w:cs="Times New Roman"/>
          <w:sz w:val="24"/>
          <w:szCs w:val="24"/>
        </w:rPr>
        <w:t>ік обсягу спожитих споживачами послуг та їх оплати(у тому числі стосовно кожної квартири (приміщення), здійснює розподіл обсягу спожитих послуг між споживачами та перераховує кошти, сплачені споживачами, на поточні рахунки виконавця.</w:t>
      </w:r>
    </w:p>
    <w:p w:rsidR="003236CA" w:rsidRPr="003236CA" w:rsidRDefault="00762ABF" w:rsidP="0018684A">
      <w:pPr>
        <w:pStyle w:val="a4"/>
        <w:numPr>
          <w:ilvl w:val="0"/>
          <w:numId w:val="1"/>
        </w:numPr>
        <w:ind w:left="0" w:firstLine="0"/>
        <w:rPr>
          <w:rFonts w:ascii="Times New Roman" w:eastAsia="Times New Roman" w:hAnsi="Times New Roman" w:cs="Times New Roman"/>
          <w:sz w:val="24"/>
          <w:szCs w:val="24"/>
        </w:rPr>
      </w:pPr>
      <w:r w:rsidRPr="00506F5B">
        <w:rPr>
          <w:rFonts w:ascii="Times New Roman" w:eastAsia="Times New Roman" w:hAnsi="Times New Roman" w:cs="Times New Roman"/>
          <w:sz w:val="24"/>
          <w:szCs w:val="24"/>
        </w:rPr>
        <w:t>Інформація про об’єкт водоспоживання:</w:t>
      </w:r>
      <w:r w:rsidR="00324B7D">
        <w:rPr>
          <w:rFonts w:ascii="Times New Roman" w:eastAsia="Times New Roman" w:hAnsi="Times New Roman" w:cs="Times New Roman"/>
          <w:sz w:val="24"/>
          <w:szCs w:val="24"/>
          <w:lang w:val="uk-UA"/>
        </w:rPr>
        <w:t xml:space="preserve">1) </w:t>
      </w:r>
      <w:r w:rsidRPr="00506F5B">
        <w:rPr>
          <w:rFonts w:ascii="Times New Roman" w:eastAsia="Times New Roman" w:hAnsi="Times New Roman" w:cs="Times New Roman"/>
          <w:sz w:val="24"/>
          <w:szCs w:val="24"/>
        </w:rPr>
        <w:t>адреса об’єкта водоспоживання</w:t>
      </w:r>
      <w:proofErr w:type="gramStart"/>
      <w:r w:rsidRPr="00506F5B">
        <w:rPr>
          <w:rFonts w:ascii="Times New Roman" w:eastAsia="Times New Roman" w:hAnsi="Times New Roman" w:cs="Times New Roman"/>
          <w:sz w:val="24"/>
          <w:szCs w:val="24"/>
        </w:rPr>
        <w:t>:в</w:t>
      </w:r>
      <w:proofErr w:type="gramEnd"/>
      <w:r w:rsidRPr="00506F5B">
        <w:rPr>
          <w:rFonts w:ascii="Times New Roman" w:eastAsia="Times New Roman" w:hAnsi="Times New Roman" w:cs="Times New Roman"/>
          <w:sz w:val="24"/>
          <w:szCs w:val="24"/>
        </w:rPr>
        <w:t>улиця ______________________________________________________</w:t>
      </w:r>
      <w:r w:rsidR="00A9321C" w:rsidRPr="00506F5B">
        <w:rPr>
          <w:rFonts w:ascii="Times New Roman" w:eastAsia="Times New Roman" w:hAnsi="Times New Roman" w:cs="Times New Roman"/>
          <w:sz w:val="24"/>
          <w:szCs w:val="24"/>
          <w:lang w:val="uk-UA"/>
        </w:rPr>
        <w:t>__</w:t>
      </w:r>
      <w:r w:rsidRPr="00506F5B">
        <w:rPr>
          <w:rFonts w:ascii="Times New Roman" w:eastAsia="Times New Roman" w:hAnsi="Times New Roman" w:cs="Times New Roman"/>
          <w:sz w:val="24"/>
          <w:szCs w:val="24"/>
        </w:rPr>
        <w:t>,</w:t>
      </w:r>
      <w:r w:rsidR="00187F71">
        <w:rPr>
          <w:rFonts w:ascii="Times New Roman" w:eastAsia="Times New Roman" w:hAnsi="Times New Roman" w:cs="Times New Roman"/>
          <w:sz w:val="24"/>
          <w:szCs w:val="24"/>
          <w:lang w:val="uk-UA"/>
        </w:rPr>
        <w:t xml:space="preserve"> </w:t>
      </w:r>
      <w:r w:rsidRPr="00506F5B">
        <w:rPr>
          <w:rFonts w:ascii="Times New Roman" w:eastAsia="Times New Roman" w:hAnsi="Times New Roman" w:cs="Times New Roman"/>
          <w:sz w:val="24"/>
          <w:szCs w:val="24"/>
        </w:rPr>
        <w:t>будинок № __________, квартира (приміщення) № ________________</w:t>
      </w:r>
      <w:r w:rsidR="00A9321C" w:rsidRPr="00506F5B">
        <w:rPr>
          <w:rFonts w:ascii="Times New Roman" w:eastAsia="Times New Roman" w:hAnsi="Times New Roman" w:cs="Times New Roman"/>
          <w:sz w:val="24"/>
          <w:szCs w:val="24"/>
          <w:lang w:val="uk-UA"/>
        </w:rPr>
        <w:t>___</w:t>
      </w:r>
      <w:r w:rsidRPr="00506F5B">
        <w:rPr>
          <w:rFonts w:ascii="Times New Roman" w:eastAsia="Times New Roman" w:hAnsi="Times New Roman" w:cs="Times New Roman"/>
          <w:sz w:val="24"/>
          <w:szCs w:val="24"/>
        </w:rPr>
        <w:t>,</w:t>
      </w:r>
      <w:r w:rsidR="00187F71">
        <w:rPr>
          <w:rFonts w:ascii="Times New Roman" w:eastAsia="Times New Roman" w:hAnsi="Times New Roman" w:cs="Times New Roman"/>
          <w:sz w:val="24"/>
          <w:szCs w:val="24"/>
          <w:lang w:val="uk-UA"/>
        </w:rPr>
        <w:t xml:space="preserve"> </w:t>
      </w:r>
      <w:r w:rsidRPr="00506F5B">
        <w:rPr>
          <w:rFonts w:ascii="Times New Roman" w:eastAsia="Times New Roman" w:hAnsi="Times New Roman" w:cs="Times New Roman"/>
          <w:sz w:val="24"/>
          <w:szCs w:val="24"/>
        </w:rPr>
        <w:t>місто (селище, село) _____________________, індекс ___________</w:t>
      </w:r>
      <w:r w:rsidR="00A9321C" w:rsidRPr="00506F5B">
        <w:rPr>
          <w:rFonts w:ascii="Times New Roman" w:eastAsia="Times New Roman" w:hAnsi="Times New Roman" w:cs="Times New Roman"/>
          <w:sz w:val="24"/>
          <w:szCs w:val="24"/>
          <w:lang w:val="uk-UA"/>
        </w:rPr>
        <w:t>___</w:t>
      </w:r>
      <w:r w:rsidRPr="00506F5B">
        <w:rPr>
          <w:rFonts w:ascii="Times New Roman" w:eastAsia="Times New Roman" w:hAnsi="Times New Roman" w:cs="Times New Roman"/>
          <w:sz w:val="24"/>
          <w:szCs w:val="24"/>
        </w:rPr>
        <w:t>___,</w:t>
      </w:r>
      <w:r w:rsidR="00D37CA4">
        <w:rPr>
          <w:rFonts w:ascii="Times New Roman" w:eastAsia="Times New Roman" w:hAnsi="Times New Roman" w:cs="Times New Roman"/>
          <w:sz w:val="24"/>
          <w:szCs w:val="24"/>
          <w:lang w:val="uk-UA"/>
        </w:rPr>
        <w:t xml:space="preserve"> </w:t>
      </w:r>
      <w:r w:rsidRPr="00506F5B">
        <w:rPr>
          <w:rFonts w:ascii="Times New Roman" w:eastAsia="Times New Roman" w:hAnsi="Times New Roman" w:cs="Times New Roman"/>
          <w:sz w:val="24"/>
          <w:szCs w:val="24"/>
        </w:rPr>
        <w:t>район _________________________________________</w:t>
      </w:r>
      <w:r w:rsidR="00F306F8">
        <w:rPr>
          <w:rFonts w:ascii="Times New Roman" w:eastAsia="Times New Roman" w:hAnsi="Times New Roman" w:cs="Times New Roman"/>
          <w:sz w:val="24"/>
          <w:szCs w:val="24"/>
          <w:lang w:val="uk-UA"/>
        </w:rPr>
        <w:t>________</w:t>
      </w:r>
      <w:r w:rsidRPr="00506F5B">
        <w:rPr>
          <w:rFonts w:ascii="Times New Roman" w:eastAsia="Times New Roman" w:hAnsi="Times New Roman" w:cs="Times New Roman"/>
          <w:sz w:val="24"/>
          <w:szCs w:val="24"/>
        </w:rPr>
        <w:t>__</w:t>
      </w:r>
      <w:r w:rsidR="00F306F8">
        <w:rPr>
          <w:rFonts w:ascii="Times New Roman" w:eastAsia="Times New Roman" w:hAnsi="Times New Roman" w:cs="Times New Roman"/>
          <w:sz w:val="24"/>
          <w:szCs w:val="24"/>
          <w:lang w:val="uk-UA"/>
        </w:rPr>
        <w:t>_</w:t>
      </w:r>
      <w:r w:rsidRPr="00506F5B">
        <w:rPr>
          <w:rFonts w:ascii="Times New Roman" w:eastAsia="Times New Roman" w:hAnsi="Times New Roman" w:cs="Times New Roman"/>
          <w:sz w:val="24"/>
          <w:szCs w:val="24"/>
        </w:rPr>
        <w:t>______область ________________________________________________</w:t>
      </w:r>
      <w:r w:rsidR="00F306F8">
        <w:rPr>
          <w:rFonts w:ascii="Times New Roman" w:eastAsia="Times New Roman" w:hAnsi="Times New Roman" w:cs="Times New Roman"/>
          <w:sz w:val="24"/>
          <w:szCs w:val="24"/>
          <w:lang w:val="uk-UA"/>
        </w:rPr>
        <w:t>_</w:t>
      </w:r>
      <w:r w:rsidRPr="00506F5B">
        <w:rPr>
          <w:rFonts w:ascii="Times New Roman" w:eastAsia="Times New Roman" w:hAnsi="Times New Roman" w:cs="Times New Roman"/>
          <w:sz w:val="24"/>
          <w:szCs w:val="24"/>
        </w:rPr>
        <w:t>_____</w:t>
      </w:r>
      <w:r w:rsidR="00A9321C" w:rsidRPr="00506F5B">
        <w:rPr>
          <w:rFonts w:ascii="Times New Roman" w:eastAsia="Times New Roman" w:hAnsi="Times New Roman" w:cs="Times New Roman"/>
          <w:sz w:val="24"/>
          <w:szCs w:val="24"/>
          <w:lang w:val="uk-UA"/>
        </w:rPr>
        <w:t>__</w:t>
      </w:r>
      <w:r w:rsidRPr="00506F5B">
        <w:rPr>
          <w:rFonts w:ascii="Times New Roman" w:eastAsia="Times New Roman" w:hAnsi="Times New Roman" w:cs="Times New Roman"/>
          <w:sz w:val="24"/>
          <w:szCs w:val="24"/>
        </w:rPr>
        <w:t>;</w:t>
      </w:r>
      <w:r w:rsidR="00A9321C" w:rsidRPr="00506F5B">
        <w:rPr>
          <w:rFonts w:ascii="Times New Roman" w:eastAsia="Times New Roman" w:hAnsi="Times New Roman" w:cs="Times New Roman"/>
          <w:sz w:val="24"/>
          <w:szCs w:val="24"/>
          <w:lang w:val="uk-UA"/>
        </w:rPr>
        <w:t>2)</w:t>
      </w:r>
      <w:r w:rsidRPr="00506F5B">
        <w:rPr>
          <w:rFonts w:ascii="Times New Roman" w:eastAsia="Times New Roman" w:hAnsi="Times New Roman" w:cs="Times New Roman"/>
          <w:sz w:val="24"/>
          <w:szCs w:val="24"/>
        </w:rPr>
        <w:t>номер контактного телефону уповноваженої особи _____________</w:t>
      </w:r>
      <w:r w:rsidR="00A9321C" w:rsidRPr="00506F5B">
        <w:rPr>
          <w:rFonts w:ascii="Times New Roman" w:eastAsia="Times New Roman" w:hAnsi="Times New Roman" w:cs="Times New Roman"/>
          <w:sz w:val="24"/>
          <w:szCs w:val="24"/>
          <w:lang w:val="uk-UA"/>
        </w:rPr>
        <w:t>___</w:t>
      </w:r>
      <w:r w:rsidRPr="00506F5B">
        <w:rPr>
          <w:rFonts w:ascii="Times New Roman" w:eastAsia="Times New Roman" w:hAnsi="Times New Roman" w:cs="Times New Roman"/>
          <w:sz w:val="24"/>
          <w:szCs w:val="24"/>
        </w:rPr>
        <w:t>_;</w:t>
      </w:r>
      <w:r w:rsidR="00A9321C" w:rsidRPr="00506F5B">
        <w:rPr>
          <w:rFonts w:ascii="Times New Roman" w:eastAsia="Times New Roman" w:hAnsi="Times New Roman" w:cs="Times New Roman"/>
          <w:sz w:val="24"/>
          <w:szCs w:val="24"/>
          <w:lang w:val="uk-UA"/>
        </w:rPr>
        <w:t>3)</w:t>
      </w:r>
      <w:r w:rsidRPr="00506F5B">
        <w:rPr>
          <w:rFonts w:ascii="Times New Roman" w:eastAsia="Times New Roman" w:hAnsi="Times New Roman" w:cs="Times New Roman"/>
          <w:sz w:val="24"/>
          <w:szCs w:val="24"/>
        </w:rPr>
        <w:t>характеристика вузлів комерційного обліку води: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860"/>
        <w:gridCol w:w="1095"/>
        <w:gridCol w:w="1696"/>
        <w:gridCol w:w="1280"/>
        <w:gridCol w:w="1560"/>
        <w:gridCol w:w="1134"/>
      </w:tblGrid>
      <w:tr w:rsidR="00DC65C5" w:rsidRPr="00DC65C5" w:rsidTr="00995BB5">
        <w:tc>
          <w:tcPr>
            <w:tcW w:w="1440" w:type="dxa"/>
            <w:vAlign w:val="center"/>
          </w:tcPr>
          <w:p w:rsidR="00762ABF" w:rsidRPr="00DC65C5" w:rsidRDefault="00762ABF" w:rsidP="00995BB5">
            <w:pPr>
              <w:pStyle w:val="a3"/>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Порядковий номер</w:t>
            </w:r>
          </w:p>
        </w:tc>
        <w:tc>
          <w:tcPr>
            <w:tcW w:w="1860" w:type="dxa"/>
            <w:vAlign w:val="center"/>
          </w:tcPr>
          <w:p w:rsidR="00762ABF" w:rsidRPr="00DC65C5" w:rsidRDefault="00BF32EA" w:rsidP="00995BB5">
            <w:pPr>
              <w:pStyle w:val="a3"/>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Найменування та умовне позначення типу засобу вимірювальної техники</w:t>
            </w:r>
          </w:p>
        </w:tc>
        <w:tc>
          <w:tcPr>
            <w:tcW w:w="1095" w:type="dxa"/>
            <w:vAlign w:val="center"/>
          </w:tcPr>
          <w:p w:rsidR="00762ABF" w:rsidRPr="00DC65C5" w:rsidRDefault="00BF32EA" w:rsidP="00995BB5">
            <w:pPr>
              <w:pStyle w:val="a3"/>
              <w:ind w:left="284" w:hanging="284"/>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Заводськийномер</w:t>
            </w:r>
          </w:p>
        </w:tc>
        <w:tc>
          <w:tcPr>
            <w:tcW w:w="1696" w:type="dxa"/>
            <w:vAlign w:val="center"/>
          </w:tcPr>
          <w:p w:rsidR="00762ABF" w:rsidRPr="00DC65C5" w:rsidRDefault="00265910" w:rsidP="00995BB5">
            <w:pPr>
              <w:pStyle w:val="a3"/>
              <w:jc w:val="center"/>
              <w:rPr>
                <w:rFonts w:ascii="Times New Roman" w:hAnsi="Times New Roman" w:cs="Times New Roman"/>
                <w:sz w:val="18"/>
                <w:szCs w:val="18"/>
              </w:rPr>
            </w:pPr>
            <w:proofErr w:type="gramStart"/>
            <w:r w:rsidRPr="00DC65C5">
              <w:rPr>
                <w:rFonts w:ascii="Times New Roman" w:hAnsi="Times New Roman" w:cs="Times New Roman"/>
                <w:sz w:val="18"/>
                <w:szCs w:val="18"/>
              </w:rPr>
              <w:t>Перше</w:t>
            </w:r>
            <w:proofErr w:type="gramEnd"/>
            <w:r w:rsidRPr="00DC65C5">
              <w:rPr>
                <w:rFonts w:ascii="Times New Roman" w:hAnsi="Times New Roman" w:cs="Times New Roman"/>
                <w:sz w:val="18"/>
                <w:szCs w:val="18"/>
              </w:rPr>
              <w:t xml:space="preserve"> показан</w:t>
            </w:r>
            <w:r w:rsidRPr="00DC65C5">
              <w:rPr>
                <w:rFonts w:ascii="Times New Roman" w:hAnsi="Times New Roman" w:cs="Times New Roman"/>
                <w:sz w:val="18"/>
                <w:szCs w:val="18"/>
                <w:lang w:val="uk-UA"/>
              </w:rPr>
              <w:t>ня</w:t>
            </w:r>
            <w:r w:rsidRPr="00DC65C5">
              <w:rPr>
                <w:rFonts w:ascii="Times New Roman" w:hAnsi="Times New Roman" w:cs="Times New Roman"/>
                <w:sz w:val="18"/>
                <w:szCs w:val="18"/>
              </w:rPr>
              <w:t>/дата</w:t>
            </w:r>
          </w:p>
        </w:tc>
        <w:tc>
          <w:tcPr>
            <w:tcW w:w="1280" w:type="dxa"/>
            <w:vAlign w:val="center"/>
          </w:tcPr>
          <w:p w:rsidR="00762ABF" w:rsidRPr="00DC65C5" w:rsidRDefault="00265910" w:rsidP="00995BB5">
            <w:pPr>
              <w:pStyle w:val="a3"/>
              <w:jc w:val="center"/>
              <w:rPr>
                <w:rFonts w:ascii="Times New Roman" w:hAnsi="Times New Roman" w:cs="Times New Roman"/>
                <w:sz w:val="18"/>
                <w:szCs w:val="18"/>
              </w:rPr>
            </w:pPr>
            <w:r w:rsidRPr="00DC65C5">
              <w:rPr>
                <w:rFonts w:ascii="Times New Roman" w:hAnsi="Times New Roman" w:cs="Times New Roman"/>
                <w:sz w:val="18"/>
                <w:szCs w:val="18"/>
              </w:rPr>
              <w:t>Місце встановлення</w:t>
            </w:r>
          </w:p>
        </w:tc>
        <w:tc>
          <w:tcPr>
            <w:tcW w:w="1560" w:type="dxa"/>
            <w:vAlign w:val="center"/>
          </w:tcPr>
          <w:p w:rsidR="00762ABF" w:rsidRPr="00DC65C5" w:rsidRDefault="00265910" w:rsidP="00995BB5">
            <w:pPr>
              <w:pStyle w:val="a3"/>
              <w:jc w:val="center"/>
              <w:rPr>
                <w:rFonts w:ascii="Times New Roman" w:hAnsi="Times New Roman" w:cs="Times New Roman"/>
                <w:sz w:val="18"/>
                <w:szCs w:val="18"/>
              </w:rPr>
            </w:pPr>
            <w:r w:rsidRPr="00DC65C5">
              <w:rPr>
                <w:rFonts w:ascii="Times New Roman" w:hAnsi="Times New Roman" w:cs="Times New Roman"/>
                <w:sz w:val="18"/>
                <w:szCs w:val="18"/>
              </w:rPr>
              <w:t>Дата останньої</w:t>
            </w:r>
            <w:r w:rsidR="00DC65C5" w:rsidRPr="00DC65C5">
              <w:rPr>
                <w:rFonts w:ascii="Times New Roman" w:hAnsi="Times New Roman" w:cs="Times New Roman"/>
                <w:sz w:val="18"/>
                <w:szCs w:val="18"/>
              </w:rPr>
              <w:t xml:space="preserve"> періодичної повірки</w:t>
            </w:r>
            <w:proofErr w:type="gramStart"/>
            <w:r w:rsidR="00DC65C5" w:rsidRPr="00DC65C5">
              <w:rPr>
                <w:rFonts w:ascii="Times New Roman" w:hAnsi="Times New Roman" w:cs="Times New Roman"/>
                <w:sz w:val="18"/>
                <w:szCs w:val="18"/>
              </w:rPr>
              <w:t>,м</w:t>
            </w:r>
            <w:proofErr w:type="gramEnd"/>
            <w:r w:rsidR="00DC65C5" w:rsidRPr="00DC65C5">
              <w:rPr>
                <w:rFonts w:ascii="Times New Roman" w:hAnsi="Times New Roman" w:cs="Times New Roman"/>
                <w:sz w:val="18"/>
                <w:szCs w:val="18"/>
              </w:rPr>
              <w:t>іжповірочний інтервал</w:t>
            </w:r>
          </w:p>
        </w:tc>
        <w:tc>
          <w:tcPr>
            <w:tcW w:w="1134" w:type="dxa"/>
            <w:vAlign w:val="center"/>
          </w:tcPr>
          <w:p w:rsidR="00762ABF" w:rsidRPr="00DC65C5" w:rsidRDefault="004D06BB" w:rsidP="00995BB5">
            <w:pPr>
              <w:pStyle w:val="a3"/>
              <w:jc w:val="center"/>
              <w:rPr>
                <w:rFonts w:ascii="Times New Roman" w:hAnsi="Times New Roman" w:cs="Times New Roman"/>
                <w:sz w:val="18"/>
                <w:szCs w:val="18"/>
              </w:rPr>
            </w:pPr>
            <w:r>
              <w:rPr>
                <w:rFonts w:ascii="Times New Roman" w:hAnsi="Times New Roman" w:cs="Times New Roman"/>
                <w:sz w:val="18"/>
                <w:szCs w:val="18"/>
                <w:lang w:val="uk-UA"/>
              </w:rPr>
              <w:t>П</w:t>
            </w:r>
            <w:r w:rsidR="00DC65C5" w:rsidRPr="00DC65C5">
              <w:rPr>
                <w:rFonts w:ascii="Times New Roman" w:hAnsi="Times New Roman" w:cs="Times New Roman"/>
                <w:sz w:val="18"/>
                <w:szCs w:val="18"/>
              </w:rPr>
              <w:t>римітка</w:t>
            </w:r>
          </w:p>
        </w:tc>
      </w:tr>
      <w:tr w:rsidR="00DC65C5" w:rsidRPr="00DC65C5" w:rsidTr="008C1E03">
        <w:tc>
          <w:tcPr>
            <w:tcW w:w="144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86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095"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696"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28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56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134"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r>
      <w:tr w:rsidR="00DC65C5" w:rsidRPr="00DC65C5" w:rsidTr="008C1E03">
        <w:tc>
          <w:tcPr>
            <w:tcW w:w="144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86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095"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696"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28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560"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c>
          <w:tcPr>
            <w:tcW w:w="1134" w:type="dxa"/>
          </w:tcPr>
          <w:p w:rsidR="00762ABF" w:rsidRPr="00DC65C5" w:rsidRDefault="00762ABF" w:rsidP="003236CA">
            <w:pPr>
              <w:pStyle w:val="a3"/>
              <w:ind w:left="284" w:hanging="284"/>
              <w:rPr>
                <w:rFonts w:ascii="Times New Roman" w:eastAsia="Times New Roman" w:hAnsi="Times New Roman" w:cs="Times New Roman"/>
                <w:sz w:val="18"/>
                <w:szCs w:val="18"/>
                <w:lang w:val="uk-UA"/>
              </w:rPr>
            </w:pPr>
          </w:p>
        </w:tc>
      </w:tr>
    </w:tbl>
    <w:p w:rsidR="00762ABF" w:rsidRPr="00A9321C" w:rsidRDefault="00762ABF" w:rsidP="007E50CE">
      <w:pPr>
        <w:pStyle w:val="a3"/>
        <w:rPr>
          <w:rFonts w:ascii="Times New Roman" w:eastAsia="Times New Roman" w:hAnsi="Times New Roman" w:cs="Times New Roman"/>
          <w:sz w:val="24"/>
          <w:szCs w:val="24"/>
          <w:lang w:val="uk-UA"/>
        </w:rPr>
      </w:pPr>
    </w:p>
    <w:p w:rsidR="00762ABF" w:rsidRPr="00DF539D" w:rsidRDefault="00762ABF" w:rsidP="00DF539D">
      <w:pPr>
        <w:pStyle w:val="a3"/>
        <w:ind w:firstLine="284"/>
        <w:rPr>
          <w:rFonts w:ascii="Times New Roman" w:eastAsia="Times New Roman" w:hAnsi="Times New Roman" w:cs="Times New Roman"/>
          <w:sz w:val="24"/>
          <w:szCs w:val="24"/>
        </w:rPr>
      </w:pPr>
      <w:r w:rsidRPr="00A9321C">
        <w:rPr>
          <w:rFonts w:ascii="Times New Roman" w:eastAsia="Times New Roman" w:hAnsi="Times New Roman" w:cs="Times New Roman"/>
          <w:sz w:val="24"/>
          <w:szCs w:val="24"/>
          <w:lang w:val="uk-UA"/>
        </w:rPr>
        <w:t xml:space="preserve">У </w:t>
      </w:r>
      <w:r w:rsidRPr="00A9321C">
        <w:rPr>
          <w:rFonts w:ascii="Times New Roman" w:eastAsia="Times New Roman" w:hAnsi="Times New Roman" w:cs="Times New Roman"/>
          <w:sz w:val="24"/>
          <w:szCs w:val="24"/>
        </w:rPr>
        <w:t>разі внесення змін до характеристики вузлів комерційного обліку води такі зміни вважаються внесеними до договору шляхом належного оформлення акта взяття на абонентський облік.</w:t>
      </w:r>
    </w:p>
    <w:p w:rsidR="00DF539D" w:rsidRDefault="00DF539D" w:rsidP="005D3C3B">
      <w:pPr>
        <w:pStyle w:val="a3"/>
        <w:jc w:val="center"/>
        <w:rPr>
          <w:rFonts w:ascii="Times New Roman" w:hAnsi="Times New Roman" w:cs="Times New Roman"/>
          <w:b/>
          <w:i/>
          <w:sz w:val="24"/>
          <w:szCs w:val="24"/>
          <w:lang w:val="uk-UA"/>
        </w:rPr>
      </w:pPr>
    </w:p>
    <w:p w:rsidR="00762ABF" w:rsidRPr="00361AF4" w:rsidRDefault="00762ABF" w:rsidP="005D3C3B">
      <w:pPr>
        <w:pStyle w:val="a3"/>
        <w:jc w:val="center"/>
        <w:rPr>
          <w:rFonts w:ascii="Times New Roman" w:hAnsi="Times New Roman" w:cs="Times New Roman"/>
          <w:b/>
          <w:i/>
          <w:sz w:val="24"/>
          <w:szCs w:val="24"/>
        </w:rPr>
      </w:pPr>
      <w:r w:rsidRPr="00361AF4">
        <w:rPr>
          <w:rFonts w:ascii="Times New Roman" w:hAnsi="Times New Roman" w:cs="Times New Roman"/>
          <w:b/>
          <w:i/>
          <w:sz w:val="24"/>
          <w:szCs w:val="24"/>
        </w:rPr>
        <w:t>Розмі</w:t>
      </w:r>
      <w:proofErr w:type="gramStart"/>
      <w:r w:rsidRPr="00361AF4">
        <w:rPr>
          <w:rFonts w:ascii="Times New Roman" w:hAnsi="Times New Roman" w:cs="Times New Roman"/>
          <w:b/>
          <w:i/>
          <w:sz w:val="24"/>
          <w:szCs w:val="24"/>
        </w:rPr>
        <w:t>р</w:t>
      </w:r>
      <w:proofErr w:type="gramEnd"/>
      <w:r w:rsidRPr="00361AF4">
        <w:rPr>
          <w:rFonts w:ascii="Times New Roman" w:hAnsi="Times New Roman" w:cs="Times New Roman"/>
          <w:b/>
          <w:i/>
          <w:sz w:val="24"/>
          <w:szCs w:val="24"/>
        </w:rPr>
        <w:t xml:space="preserve"> плати за послуги</w:t>
      </w:r>
    </w:p>
    <w:p w:rsidR="00281F43" w:rsidRPr="00281F43" w:rsidRDefault="00762ABF" w:rsidP="00976824">
      <w:pPr>
        <w:pStyle w:val="a3"/>
        <w:numPr>
          <w:ilvl w:val="0"/>
          <w:numId w:val="1"/>
        </w:numPr>
        <w:ind w:left="709" w:hanging="709"/>
        <w:rPr>
          <w:rFonts w:ascii="Times New Roman" w:hAnsi="Times New Roman" w:cs="Times New Roman"/>
          <w:sz w:val="24"/>
          <w:szCs w:val="24"/>
        </w:rPr>
      </w:pPr>
      <w:r w:rsidRPr="00D700B9">
        <w:rPr>
          <w:rFonts w:ascii="Times New Roman" w:hAnsi="Times New Roman" w:cs="Times New Roman"/>
          <w:sz w:val="24"/>
          <w:szCs w:val="24"/>
        </w:rPr>
        <w:t xml:space="preserve">Тарифи на послуги встановлюються уповноваженими законом державними органами або </w:t>
      </w:r>
    </w:p>
    <w:p w:rsidR="00815DB4" w:rsidRPr="00F30F06" w:rsidRDefault="00762ABF" w:rsidP="00815DB4">
      <w:pPr>
        <w:pStyle w:val="a3"/>
        <w:rPr>
          <w:rFonts w:ascii="Times New Roman" w:hAnsi="Times New Roman" w:cs="Times New Roman"/>
          <w:sz w:val="24"/>
          <w:szCs w:val="24"/>
        </w:rPr>
      </w:pPr>
      <w:r w:rsidRPr="00D700B9">
        <w:rPr>
          <w:rFonts w:ascii="Times New Roman" w:hAnsi="Times New Roman" w:cs="Times New Roman"/>
          <w:sz w:val="24"/>
          <w:szCs w:val="24"/>
        </w:rPr>
        <w:lastRenderedPageBreak/>
        <w:t xml:space="preserve">органами місцевого самоврядування відповідно </w:t>
      </w:r>
      <w:proofErr w:type="gramStart"/>
      <w:r w:rsidRPr="00D700B9">
        <w:rPr>
          <w:rFonts w:ascii="Times New Roman" w:hAnsi="Times New Roman" w:cs="Times New Roman"/>
          <w:sz w:val="24"/>
          <w:szCs w:val="24"/>
        </w:rPr>
        <w:t>до</w:t>
      </w:r>
      <w:proofErr w:type="gramEnd"/>
      <w:r w:rsidR="00281F43">
        <w:rPr>
          <w:rFonts w:ascii="Times New Roman" w:hAnsi="Times New Roman" w:cs="Times New Roman"/>
          <w:sz w:val="24"/>
          <w:szCs w:val="24"/>
        </w:rPr>
        <w:t xml:space="preserve"> закону та становлять на момент</w:t>
      </w:r>
      <w:r w:rsidR="00F30F06">
        <w:rPr>
          <w:rFonts w:ascii="Times New Roman" w:hAnsi="Times New Roman" w:cs="Times New Roman"/>
          <w:sz w:val="24"/>
          <w:szCs w:val="24"/>
          <w:lang w:val="uk-UA"/>
        </w:rPr>
        <w:t xml:space="preserve"> </w:t>
      </w:r>
      <w:r w:rsidRPr="00281F43">
        <w:rPr>
          <w:rFonts w:ascii="Times New Roman" w:hAnsi="Times New Roman" w:cs="Times New Roman"/>
          <w:sz w:val="24"/>
          <w:szCs w:val="24"/>
        </w:rPr>
        <w:t>укладення договору:</w:t>
      </w:r>
    </w:p>
    <w:p w:rsidR="00F11F56" w:rsidRPr="00281F43" w:rsidRDefault="00361AF4" w:rsidP="00976824">
      <w:pPr>
        <w:pStyle w:val="a3"/>
        <w:ind w:left="709"/>
        <w:rPr>
          <w:rFonts w:ascii="Times New Roman" w:hAnsi="Times New Roman" w:cs="Times New Roman"/>
          <w:sz w:val="24"/>
          <w:szCs w:val="24"/>
        </w:rPr>
      </w:pPr>
      <w:r w:rsidRPr="00281F43">
        <w:rPr>
          <w:rFonts w:ascii="Times New Roman" w:hAnsi="Times New Roman" w:cs="Times New Roman"/>
          <w:sz w:val="24"/>
          <w:szCs w:val="24"/>
        </w:rPr>
        <w:t xml:space="preserve">на </w:t>
      </w:r>
      <w:r w:rsidR="00762ABF" w:rsidRPr="00281F43">
        <w:rPr>
          <w:rFonts w:ascii="Times New Roman" w:hAnsi="Times New Roman" w:cs="Times New Roman"/>
          <w:sz w:val="24"/>
          <w:szCs w:val="24"/>
        </w:rPr>
        <w:t>послугу з централізованого водопостачання — _________</w:t>
      </w:r>
      <w:r w:rsidR="000E244C" w:rsidRPr="00281F43">
        <w:rPr>
          <w:rFonts w:ascii="Times New Roman" w:hAnsi="Times New Roman" w:cs="Times New Roman"/>
          <w:sz w:val="24"/>
          <w:szCs w:val="24"/>
          <w:lang w:val="uk-UA"/>
        </w:rPr>
        <w:t>___</w:t>
      </w:r>
      <w:r w:rsidR="00815DB4">
        <w:rPr>
          <w:rFonts w:ascii="Times New Roman" w:hAnsi="Times New Roman" w:cs="Times New Roman"/>
          <w:sz w:val="24"/>
          <w:szCs w:val="24"/>
        </w:rPr>
        <w:t>__</w:t>
      </w:r>
      <w:r w:rsidR="000E244C" w:rsidRPr="00281F43">
        <w:rPr>
          <w:rFonts w:ascii="Times New Roman" w:hAnsi="Times New Roman" w:cs="Times New Roman"/>
          <w:sz w:val="24"/>
          <w:szCs w:val="24"/>
        </w:rPr>
        <w:t>__</w:t>
      </w:r>
      <w:r w:rsidR="00762ABF" w:rsidRPr="00281F43">
        <w:rPr>
          <w:rFonts w:ascii="Times New Roman" w:hAnsi="Times New Roman" w:cs="Times New Roman"/>
          <w:sz w:val="24"/>
          <w:szCs w:val="24"/>
        </w:rPr>
        <w:t>гривень за 1 куб. метр; на послугу з централізованого водовідведення — ____________</w:t>
      </w:r>
      <w:r w:rsidR="00815DB4">
        <w:rPr>
          <w:rFonts w:ascii="Times New Roman" w:hAnsi="Times New Roman" w:cs="Times New Roman"/>
          <w:sz w:val="24"/>
          <w:szCs w:val="24"/>
          <w:lang w:val="uk-UA"/>
        </w:rPr>
        <w:t>_</w:t>
      </w:r>
      <w:r w:rsidR="000E244C" w:rsidRPr="00281F43">
        <w:rPr>
          <w:rFonts w:ascii="Times New Roman" w:hAnsi="Times New Roman" w:cs="Times New Roman"/>
          <w:sz w:val="24"/>
          <w:szCs w:val="24"/>
          <w:lang w:val="uk-UA"/>
        </w:rPr>
        <w:t>___</w:t>
      </w:r>
      <w:r w:rsidR="00762ABF" w:rsidRPr="00281F43">
        <w:rPr>
          <w:rFonts w:ascii="Times New Roman" w:hAnsi="Times New Roman" w:cs="Times New Roman"/>
          <w:sz w:val="24"/>
          <w:szCs w:val="24"/>
        </w:rPr>
        <w:t xml:space="preserve"> гривень за 1 куб. метр;</w:t>
      </w:r>
    </w:p>
    <w:p w:rsidR="00F11F56" w:rsidRPr="00817975" w:rsidRDefault="000A572C" w:rsidP="000416A1">
      <w:pPr>
        <w:pStyle w:val="a3"/>
        <w:ind w:firstLine="284"/>
        <w:rPr>
          <w:rFonts w:ascii="Times New Roman" w:hAnsi="Times New Roman" w:cs="Times New Roman"/>
          <w:sz w:val="24"/>
          <w:szCs w:val="24"/>
          <w:lang w:val="uk-UA"/>
        </w:rPr>
      </w:pPr>
      <w:r>
        <w:rPr>
          <w:rFonts w:ascii="Times New Roman" w:hAnsi="Times New Roman" w:cs="Times New Roman"/>
          <w:sz w:val="24"/>
          <w:szCs w:val="24"/>
          <w:lang w:val="uk-UA"/>
        </w:rPr>
        <w:t>У</w:t>
      </w:r>
      <w:r w:rsidR="00F11F56" w:rsidRPr="00324B7D">
        <w:rPr>
          <w:rFonts w:ascii="Times New Roman" w:hAnsi="Times New Roman" w:cs="Times New Roman"/>
          <w:sz w:val="24"/>
          <w:szCs w:val="24"/>
          <w:lang w:val="uk-UA"/>
        </w:rPr>
        <w:t xml:space="preserve">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публікації такого повідомлення у засобах масової інформації та веб-сайті виконавця </w:t>
      </w:r>
      <w:r w:rsidR="00F11F56" w:rsidRPr="000A572C">
        <w:rPr>
          <w:rFonts w:ascii="Times New Roman" w:hAnsi="Times New Roman" w:cs="Times New Roman"/>
          <w:sz w:val="24"/>
          <w:szCs w:val="24"/>
        </w:rPr>
        <w:t>E</w:t>
      </w:r>
      <w:r w:rsidR="00F11F56" w:rsidRPr="00324B7D">
        <w:rPr>
          <w:rFonts w:ascii="Times New Roman" w:hAnsi="Times New Roman" w:cs="Times New Roman"/>
          <w:sz w:val="24"/>
          <w:szCs w:val="24"/>
          <w:lang w:val="uk-UA"/>
        </w:rPr>
        <w:t>-</w:t>
      </w:r>
      <w:r w:rsidR="00F11F56" w:rsidRPr="000A572C">
        <w:rPr>
          <w:rFonts w:ascii="Times New Roman" w:hAnsi="Times New Roman" w:cs="Times New Roman"/>
          <w:sz w:val="24"/>
          <w:szCs w:val="24"/>
        </w:rPr>
        <w:t>mail</w:t>
      </w:r>
      <w:r w:rsidR="00F11F56" w:rsidRPr="00324B7D">
        <w:rPr>
          <w:rFonts w:ascii="Times New Roman" w:hAnsi="Times New Roman" w:cs="Times New Roman"/>
          <w:sz w:val="24"/>
          <w:szCs w:val="24"/>
          <w:lang w:val="uk-UA"/>
        </w:rPr>
        <w:t>:</w:t>
      </w:r>
      <w:r w:rsidR="00F11F56" w:rsidRPr="000A572C">
        <w:rPr>
          <w:rFonts w:ascii="Times New Roman" w:hAnsi="Times New Roman" w:cs="Times New Roman"/>
          <w:sz w:val="24"/>
          <w:szCs w:val="24"/>
        </w:rPr>
        <w:t>slavvodokanal</w:t>
      </w:r>
      <w:r w:rsidR="00F11F56" w:rsidRPr="00324B7D">
        <w:rPr>
          <w:rFonts w:ascii="Times New Roman" w:hAnsi="Times New Roman" w:cs="Times New Roman"/>
          <w:sz w:val="24"/>
          <w:szCs w:val="24"/>
          <w:lang w:val="uk-UA"/>
        </w:rPr>
        <w:t>@</w:t>
      </w:r>
      <w:r w:rsidR="00F11F56" w:rsidRPr="000A572C">
        <w:rPr>
          <w:rFonts w:ascii="Times New Roman" w:hAnsi="Times New Roman" w:cs="Times New Roman"/>
          <w:sz w:val="24"/>
          <w:szCs w:val="24"/>
        </w:rPr>
        <w:t>gmail</w:t>
      </w:r>
      <w:r w:rsidR="00F11F56" w:rsidRPr="00324B7D">
        <w:rPr>
          <w:rFonts w:ascii="Times New Roman" w:hAnsi="Times New Roman" w:cs="Times New Roman"/>
          <w:sz w:val="24"/>
          <w:szCs w:val="24"/>
          <w:lang w:val="uk-UA"/>
        </w:rPr>
        <w:t>.</w:t>
      </w:r>
      <w:r w:rsidR="00F11F56" w:rsidRPr="000A572C">
        <w:rPr>
          <w:rFonts w:ascii="Times New Roman" w:hAnsi="Times New Roman" w:cs="Times New Roman"/>
          <w:sz w:val="24"/>
          <w:szCs w:val="24"/>
        </w:rPr>
        <w:t>com</w:t>
      </w:r>
      <w:r w:rsidR="00F11F56" w:rsidRPr="00324B7D">
        <w:rPr>
          <w:rFonts w:ascii="Times New Roman" w:hAnsi="Times New Roman" w:cs="Times New Roman"/>
          <w:sz w:val="24"/>
          <w:szCs w:val="24"/>
          <w:lang w:val="uk-UA"/>
        </w:rPr>
        <w:t>.</w:t>
      </w:r>
    </w:p>
    <w:p w:rsidR="00F11F56" w:rsidRPr="000A572C" w:rsidRDefault="00324B7D" w:rsidP="000416A1">
      <w:pPr>
        <w:pStyle w:val="a3"/>
        <w:ind w:firstLine="284"/>
        <w:rPr>
          <w:rFonts w:ascii="Times New Roman" w:hAnsi="Times New Roman" w:cs="Times New Roman"/>
          <w:sz w:val="24"/>
          <w:szCs w:val="24"/>
        </w:rPr>
      </w:pPr>
      <w:r>
        <w:rPr>
          <w:rFonts w:ascii="Times New Roman" w:hAnsi="Times New Roman" w:cs="Times New Roman"/>
          <w:sz w:val="24"/>
          <w:szCs w:val="24"/>
          <w:lang w:val="uk-UA"/>
        </w:rPr>
        <w:t xml:space="preserve">У </w:t>
      </w:r>
      <w:r w:rsidR="00F11F56" w:rsidRPr="000A572C">
        <w:rPr>
          <w:rFonts w:ascii="Times New Roman" w:hAnsi="Times New Roman" w:cs="Times New Roman"/>
          <w:sz w:val="24"/>
          <w:szCs w:val="24"/>
        </w:rPr>
        <w:t>разі зміни тарифів у період дії договору нові тарифи застосовуються з моменту їх  введення в дію без внесення додаткових змін до договору (без підписання додаткової угоди).</w:t>
      </w:r>
    </w:p>
    <w:p w:rsidR="00F11F56" w:rsidRPr="000A572C" w:rsidRDefault="00F11F56" w:rsidP="0018684A">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Плата за послуги розраховується виходячи з розміру затверджених тарифі</w:t>
      </w:r>
      <w:proofErr w:type="gramStart"/>
      <w:r w:rsidRPr="000A572C">
        <w:rPr>
          <w:rFonts w:ascii="Times New Roman" w:hAnsi="Times New Roman" w:cs="Times New Roman"/>
          <w:sz w:val="24"/>
          <w:szCs w:val="24"/>
        </w:rPr>
        <w:t>в</w:t>
      </w:r>
      <w:proofErr w:type="gramEnd"/>
      <w:r w:rsidRPr="000A572C">
        <w:rPr>
          <w:rFonts w:ascii="Times New Roman" w:hAnsi="Times New Roman" w:cs="Times New Roman"/>
          <w:sz w:val="24"/>
          <w:szCs w:val="24"/>
        </w:rPr>
        <w:t xml:space="preserve"> на послугу </w:t>
      </w:r>
      <w:proofErr w:type="gramStart"/>
      <w:r w:rsidRPr="000A572C">
        <w:rPr>
          <w:rFonts w:ascii="Times New Roman" w:hAnsi="Times New Roman" w:cs="Times New Roman"/>
          <w:sz w:val="24"/>
          <w:szCs w:val="24"/>
        </w:rPr>
        <w:t>та</w:t>
      </w:r>
      <w:proofErr w:type="gramEnd"/>
      <w:r w:rsidRPr="000A572C">
        <w:rPr>
          <w:rFonts w:ascii="Times New Roman" w:hAnsi="Times New Roman" w:cs="Times New Roman"/>
          <w:sz w:val="24"/>
          <w:szCs w:val="24"/>
        </w:rPr>
        <w:t xml:space="preserve"> обсягу спожитих послуг, визначеного відповідно до законодавства.</w:t>
      </w:r>
    </w:p>
    <w:p w:rsidR="00F11F56" w:rsidRPr="000A572C" w:rsidRDefault="00F11F56" w:rsidP="0018684A">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Сплата внесків за встановлення та заміну вузлів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послуг з     централізованого водопостачання розстрочується на 5 років.</w:t>
      </w:r>
    </w:p>
    <w:p w:rsidR="00F11F56" w:rsidRPr="000A572C" w:rsidRDefault="00F11F56" w:rsidP="0018684A">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Внески за обслуговування вузлів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визначаються окремо для кожної будівлі з розрахунку на один рік та коригуються щороку.</w:t>
      </w:r>
    </w:p>
    <w:p w:rsidR="00F11F56" w:rsidRPr="000A572C" w:rsidRDefault="00F11F56" w:rsidP="0018684A">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Розмі</w:t>
      </w:r>
      <w:proofErr w:type="gramStart"/>
      <w:r w:rsidRPr="000A572C">
        <w:rPr>
          <w:rFonts w:ascii="Times New Roman" w:hAnsi="Times New Roman" w:cs="Times New Roman"/>
          <w:sz w:val="24"/>
          <w:szCs w:val="24"/>
        </w:rPr>
        <w:t>р</w:t>
      </w:r>
      <w:proofErr w:type="gramEnd"/>
      <w:r w:rsidRPr="000A572C">
        <w:rPr>
          <w:rFonts w:ascii="Times New Roman" w:hAnsi="Times New Roman" w:cs="Times New Roman"/>
          <w:sz w:val="24"/>
          <w:szCs w:val="24"/>
        </w:rPr>
        <w:t xml:space="preserve">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на момент укладення договору ________________ гривень на місяць.</w:t>
      </w:r>
    </w:p>
    <w:p w:rsidR="00F11F56" w:rsidRPr="002C75C4" w:rsidRDefault="002C75C4" w:rsidP="007432EC">
      <w:pPr>
        <w:pStyle w:val="a3"/>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00F11F56" w:rsidRPr="002C75C4">
        <w:rPr>
          <w:rFonts w:ascii="Times New Roman" w:hAnsi="Times New Roman" w:cs="Times New Roman"/>
          <w:sz w:val="24"/>
          <w:szCs w:val="24"/>
          <w:lang w:val="uk-UA"/>
        </w:rPr>
        <w:t xml:space="preserve">разі прийняття виконавчими органами сільських, селищних, міських рад рішення про зміну розміру внесків за встановлення, обслуговування та заміну вузлів комерційного обліку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публікації такого повідомлення на веб-сайті виконавця </w:t>
      </w:r>
      <w:r w:rsidR="00F11F56" w:rsidRPr="000A572C">
        <w:rPr>
          <w:rFonts w:ascii="Times New Roman" w:hAnsi="Times New Roman" w:cs="Times New Roman"/>
          <w:sz w:val="24"/>
          <w:szCs w:val="24"/>
        </w:rPr>
        <w:t>E</w:t>
      </w:r>
      <w:r w:rsidR="00F11F56" w:rsidRPr="002C75C4">
        <w:rPr>
          <w:rFonts w:ascii="Times New Roman" w:hAnsi="Times New Roman" w:cs="Times New Roman"/>
          <w:sz w:val="24"/>
          <w:szCs w:val="24"/>
          <w:lang w:val="uk-UA"/>
        </w:rPr>
        <w:t>-</w:t>
      </w:r>
      <w:r w:rsidR="00F11F56" w:rsidRPr="000A572C">
        <w:rPr>
          <w:rFonts w:ascii="Times New Roman" w:hAnsi="Times New Roman" w:cs="Times New Roman"/>
          <w:sz w:val="24"/>
          <w:szCs w:val="24"/>
        </w:rPr>
        <w:t>mail</w:t>
      </w:r>
      <w:r w:rsidR="00F11F56" w:rsidRPr="002C75C4">
        <w:rPr>
          <w:rFonts w:ascii="Times New Roman" w:hAnsi="Times New Roman" w:cs="Times New Roman"/>
          <w:sz w:val="24"/>
          <w:szCs w:val="24"/>
          <w:lang w:val="uk-UA"/>
        </w:rPr>
        <w:t>:</w:t>
      </w:r>
      <w:r w:rsidR="00F11F56" w:rsidRPr="000A572C">
        <w:rPr>
          <w:rFonts w:ascii="Times New Roman" w:hAnsi="Times New Roman" w:cs="Times New Roman"/>
          <w:sz w:val="24"/>
          <w:szCs w:val="24"/>
        </w:rPr>
        <w:t>slavvodokanal</w:t>
      </w:r>
      <w:r w:rsidR="00F11F56" w:rsidRPr="002C75C4">
        <w:rPr>
          <w:rFonts w:ascii="Times New Roman" w:hAnsi="Times New Roman" w:cs="Times New Roman"/>
          <w:sz w:val="24"/>
          <w:szCs w:val="24"/>
          <w:lang w:val="uk-UA"/>
        </w:rPr>
        <w:t>@</w:t>
      </w:r>
      <w:r w:rsidR="00F11F56" w:rsidRPr="000A572C">
        <w:rPr>
          <w:rFonts w:ascii="Times New Roman" w:hAnsi="Times New Roman" w:cs="Times New Roman"/>
          <w:sz w:val="24"/>
          <w:szCs w:val="24"/>
        </w:rPr>
        <w:t>gmail</w:t>
      </w:r>
      <w:r w:rsidR="00F11F56" w:rsidRPr="002C75C4">
        <w:rPr>
          <w:rFonts w:ascii="Times New Roman" w:hAnsi="Times New Roman" w:cs="Times New Roman"/>
          <w:sz w:val="24"/>
          <w:szCs w:val="24"/>
          <w:lang w:val="uk-UA"/>
        </w:rPr>
        <w:t>.</w:t>
      </w:r>
      <w:r w:rsidR="00F11F56" w:rsidRPr="000A572C">
        <w:rPr>
          <w:rFonts w:ascii="Times New Roman" w:hAnsi="Times New Roman" w:cs="Times New Roman"/>
          <w:sz w:val="24"/>
          <w:szCs w:val="24"/>
        </w:rPr>
        <w:t>com</w:t>
      </w:r>
      <w:r w:rsidR="00F11F56" w:rsidRPr="002C75C4">
        <w:rPr>
          <w:rFonts w:ascii="Times New Roman" w:hAnsi="Times New Roman" w:cs="Times New Roman"/>
          <w:sz w:val="24"/>
          <w:szCs w:val="24"/>
          <w:lang w:val="uk-UA"/>
        </w:rPr>
        <w:t>.</w:t>
      </w:r>
    </w:p>
    <w:p w:rsidR="00F11F56" w:rsidRPr="00817975" w:rsidRDefault="00F11F56" w:rsidP="001056C8">
      <w:pPr>
        <w:pStyle w:val="a3"/>
        <w:ind w:left="720"/>
        <w:jc w:val="center"/>
        <w:rPr>
          <w:rFonts w:ascii="Times New Roman" w:hAnsi="Times New Roman" w:cs="Times New Roman"/>
          <w:b/>
          <w:i/>
          <w:sz w:val="24"/>
          <w:szCs w:val="24"/>
        </w:rPr>
      </w:pPr>
      <w:proofErr w:type="gramStart"/>
      <w:r w:rsidRPr="00817975">
        <w:rPr>
          <w:rFonts w:ascii="Times New Roman" w:hAnsi="Times New Roman" w:cs="Times New Roman"/>
          <w:b/>
          <w:i/>
          <w:sz w:val="24"/>
          <w:szCs w:val="24"/>
        </w:rPr>
        <w:t>Обл</w:t>
      </w:r>
      <w:proofErr w:type="gramEnd"/>
      <w:r w:rsidRPr="00817975">
        <w:rPr>
          <w:rFonts w:ascii="Times New Roman" w:hAnsi="Times New Roman" w:cs="Times New Roman"/>
          <w:b/>
          <w:i/>
          <w:sz w:val="24"/>
          <w:szCs w:val="24"/>
        </w:rPr>
        <w:t>ік та порядок оплати послуг</w:t>
      </w:r>
    </w:p>
    <w:p w:rsidR="00F11F56" w:rsidRPr="00817975" w:rsidRDefault="00F11F56" w:rsidP="00D84528">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Оператор зовнішніх інженерних мереж, до яких приєднана будівля, має право доступу до приміщень у буді</w:t>
      </w:r>
      <w:proofErr w:type="gramStart"/>
      <w:r w:rsidRPr="000A572C">
        <w:rPr>
          <w:rFonts w:ascii="Times New Roman" w:hAnsi="Times New Roman" w:cs="Times New Roman"/>
          <w:sz w:val="24"/>
          <w:szCs w:val="24"/>
        </w:rPr>
        <w:t>вл</w:t>
      </w:r>
      <w:proofErr w:type="gramEnd"/>
      <w:r w:rsidRPr="000A572C">
        <w:rPr>
          <w:rFonts w:ascii="Times New Roman" w:hAnsi="Times New Roman" w:cs="Times New Roman"/>
          <w:sz w:val="24"/>
          <w:szCs w:val="24"/>
        </w:rPr>
        <w:t>і, де встановлено вузли комерційного обліку, для проведення їх      обслуговування та/або заміни, а також для зняття показань.</w:t>
      </w:r>
    </w:p>
    <w:p w:rsidR="00F11F56" w:rsidRPr="000A572C" w:rsidRDefault="00F11F56" w:rsidP="00D84528">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Виконавець має право доступу до будівель, приміщень</w:t>
      </w:r>
      <w:r w:rsidR="00CB2038">
        <w:rPr>
          <w:rFonts w:ascii="Times New Roman" w:hAnsi="Times New Roman" w:cs="Times New Roman"/>
          <w:sz w:val="24"/>
          <w:szCs w:val="24"/>
        </w:rPr>
        <w:t xml:space="preserve"> і споруд, у яких встановлено</w:t>
      </w:r>
      <w:r w:rsidRPr="000A572C">
        <w:rPr>
          <w:rFonts w:ascii="Times New Roman" w:hAnsi="Times New Roman" w:cs="Times New Roman"/>
          <w:sz w:val="24"/>
          <w:szCs w:val="24"/>
        </w:rPr>
        <w:t xml:space="preserve">вузли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для проведення перевірки схоронності таких вузлів обліку та зняття показань.</w:t>
      </w:r>
    </w:p>
    <w:p w:rsidR="00F11F56" w:rsidRPr="000A572C" w:rsidRDefault="00F11F56" w:rsidP="00D84528">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Уповноважена особа має право доступу до приміщень, в яких встановлено вузли розподільного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за показаннями яких ведеться облік.</w:t>
      </w:r>
    </w:p>
    <w:p w:rsidR="00F11F56" w:rsidRPr="000A572C" w:rsidRDefault="00F11F56" w:rsidP="00D84528">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для проведення перевірки наявності, функціонування таких вузлів та здійснення    контролю за правильністю зняття показань.</w:t>
      </w:r>
    </w:p>
    <w:p w:rsidR="00F11F56" w:rsidRPr="000A572C" w:rsidRDefault="00F11F56" w:rsidP="00F1178D">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Споживачі або уповноважена особа мають право доступу до місць установлення вузлів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для проведення перевірки їх схоронності та зняття показань.</w:t>
      </w:r>
    </w:p>
    <w:p w:rsidR="00F11F56" w:rsidRPr="000A572C" w:rsidRDefault="00F11F56" w:rsidP="00F1178D">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Для отримання доступу до вузлів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уповноваженої особи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F11F56" w:rsidRPr="00A268A0" w:rsidRDefault="00F11F56" w:rsidP="00F1178D">
      <w:pPr>
        <w:pStyle w:val="a3"/>
        <w:numPr>
          <w:ilvl w:val="0"/>
          <w:numId w:val="1"/>
        </w:numPr>
        <w:ind w:left="0" w:firstLine="0"/>
        <w:rPr>
          <w:rFonts w:ascii="Times New Roman" w:hAnsi="Times New Roman" w:cs="Times New Roman"/>
          <w:sz w:val="24"/>
          <w:szCs w:val="24"/>
        </w:rPr>
      </w:pPr>
      <w:r w:rsidRPr="000A572C">
        <w:rPr>
          <w:rFonts w:ascii="Times New Roman" w:hAnsi="Times New Roman" w:cs="Times New Roman"/>
          <w:sz w:val="24"/>
          <w:szCs w:val="24"/>
        </w:rPr>
        <w:t xml:space="preserve">Уповноважена особа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після пред’явлення ними відповідних службових посвідчень.</w:t>
      </w:r>
    </w:p>
    <w:p w:rsidR="00F11F56" w:rsidRPr="000A572C" w:rsidRDefault="00F11F56" w:rsidP="00465AE8">
      <w:pPr>
        <w:pStyle w:val="a3"/>
        <w:tabs>
          <w:tab w:val="left" w:pos="0"/>
        </w:tabs>
        <w:ind w:firstLine="284"/>
        <w:rPr>
          <w:rFonts w:ascii="Times New Roman" w:hAnsi="Times New Roman" w:cs="Times New Roman"/>
          <w:sz w:val="24"/>
          <w:szCs w:val="24"/>
        </w:rPr>
      </w:pPr>
      <w:r w:rsidRPr="000A572C">
        <w:rPr>
          <w:rFonts w:ascii="Times New Roman" w:hAnsi="Times New Roman" w:cs="Times New Roman"/>
          <w:sz w:val="24"/>
          <w:szCs w:val="24"/>
        </w:rPr>
        <w:t xml:space="preserve">У разі неможливості уповноваженої особи у зазначений строк забезпечити такий доступ інший строк доступу до вузла комерційного </w:t>
      </w:r>
      <w:proofErr w:type="gramStart"/>
      <w:r w:rsidRPr="000A572C">
        <w:rPr>
          <w:rFonts w:ascii="Times New Roman" w:hAnsi="Times New Roman" w:cs="Times New Roman"/>
          <w:sz w:val="24"/>
          <w:szCs w:val="24"/>
        </w:rPr>
        <w:t>обл</w:t>
      </w:r>
      <w:proofErr w:type="gramEnd"/>
      <w:r w:rsidRPr="000A572C">
        <w:rPr>
          <w:rFonts w:ascii="Times New Roman" w:hAnsi="Times New Roman" w:cs="Times New Roman"/>
          <w:sz w:val="24"/>
          <w:szCs w:val="24"/>
        </w:rPr>
        <w:t>іку узгоджується додатково.</w:t>
      </w:r>
    </w:p>
    <w:p w:rsidR="00F11F56" w:rsidRPr="000A572C" w:rsidRDefault="00F11F56" w:rsidP="002B14E7">
      <w:pPr>
        <w:pStyle w:val="a3"/>
        <w:numPr>
          <w:ilvl w:val="0"/>
          <w:numId w:val="1"/>
        </w:numPr>
        <w:ind w:left="709" w:hanging="709"/>
        <w:rPr>
          <w:rFonts w:ascii="Times New Roman" w:hAnsi="Times New Roman" w:cs="Times New Roman"/>
          <w:sz w:val="24"/>
          <w:szCs w:val="24"/>
        </w:rPr>
      </w:pPr>
      <w:r w:rsidRPr="000A572C">
        <w:rPr>
          <w:rFonts w:ascii="Times New Roman" w:hAnsi="Times New Roman" w:cs="Times New Roman"/>
          <w:sz w:val="24"/>
          <w:szCs w:val="24"/>
        </w:rPr>
        <w:t xml:space="preserve">Розрахунковим періодом </w:t>
      </w:r>
      <w:proofErr w:type="gramStart"/>
      <w:r w:rsidRPr="000A572C">
        <w:rPr>
          <w:rFonts w:ascii="Times New Roman" w:hAnsi="Times New Roman" w:cs="Times New Roman"/>
          <w:sz w:val="24"/>
          <w:szCs w:val="24"/>
        </w:rPr>
        <w:t>для оплати</w:t>
      </w:r>
      <w:proofErr w:type="gramEnd"/>
      <w:r w:rsidRPr="000A572C">
        <w:rPr>
          <w:rFonts w:ascii="Times New Roman" w:hAnsi="Times New Roman" w:cs="Times New Roman"/>
          <w:sz w:val="24"/>
          <w:szCs w:val="24"/>
        </w:rPr>
        <w:t xml:space="preserve"> послуг є календарний місяць.</w:t>
      </w:r>
    </w:p>
    <w:p w:rsidR="00F11F56" w:rsidRPr="000A572C" w:rsidRDefault="00A268A0" w:rsidP="00465AE8">
      <w:pPr>
        <w:pStyle w:val="a3"/>
        <w:tabs>
          <w:tab w:val="left" w:pos="0"/>
        </w:tabs>
        <w:ind w:firstLine="284"/>
        <w:rPr>
          <w:rFonts w:ascii="Times New Roman" w:hAnsi="Times New Roman" w:cs="Times New Roman"/>
          <w:sz w:val="24"/>
          <w:szCs w:val="24"/>
        </w:rPr>
      </w:pPr>
      <w:r>
        <w:rPr>
          <w:rFonts w:ascii="Times New Roman" w:hAnsi="Times New Roman" w:cs="Times New Roman"/>
          <w:sz w:val="24"/>
          <w:szCs w:val="24"/>
        </w:rPr>
        <w:t>Оп</w:t>
      </w:r>
      <w:r w:rsidR="007432EC">
        <w:rPr>
          <w:rFonts w:ascii="Times New Roman" w:hAnsi="Times New Roman" w:cs="Times New Roman"/>
          <w:sz w:val="24"/>
          <w:szCs w:val="24"/>
          <w:lang w:val="uk-UA"/>
        </w:rPr>
        <w:t>л</w:t>
      </w:r>
      <w:r w:rsidR="00F11F56" w:rsidRPr="000A572C">
        <w:rPr>
          <w:rFonts w:ascii="Times New Roman" w:hAnsi="Times New Roman" w:cs="Times New Roman"/>
          <w:sz w:val="24"/>
          <w:szCs w:val="24"/>
        </w:rPr>
        <w:t xml:space="preserve">ата послуг здійснюється не </w:t>
      </w:r>
      <w:proofErr w:type="gramStart"/>
      <w:r w:rsidR="00F11F56" w:rsidRPr="000A572C">
        <w:rPr>
          <w:rFonts w:ascii="Times New Roman" w:hAnsi="Times New Roman" w:cs="Times New Roman"/>
          <w:sz w:val="24"/>
          <w:szCs w:val="24"/>
        </w:rPr>
        <w:t>п</w:t>
      </w:r>
      <w:proofErr w:type="gramEnd"/>
      <w:r w:rsidR="00F11F56" w:rsidRPr="000A572C">
        <w:rPr>
          <w:rFonts w:ascii="Times New Roman" w:hAnsi="Times New Roman" w:cs="Times New Roman"/>
          <w:sz w:val="24"/>
          <w:szCs w:val="24"/>
        </w:rPr>
        <w:t>ізніше 20 числа місяця, що настає за розрахунковим періодом, якщо інше не визначено договором.</w:t>
      </w:r>
    </w:p>
    <w:p w:rsidR="00F11F56" w:rsidRPr="000A572C" w:rsidRDefault="00A268A0" w:rsidP="00505CC8">
      <w:pPr>
        <w:pStyle w:val="a3"/>
        <w:ind w:firstLine="284"/>
        <w:rPr>
          <w:rFonts w:ascii="Times New Roman" w:hAnsi="Times New Roman" w:cs="Times New Roman"/>
          <w:sz w:val="24"/>
          <w:szCs w:val="24"/>
        </w:rPr>
      </w:pPr>
      <w:r>
        <w:rPr>
          <w:rFonts w:ascii="Times New Roman" w:hAnsi="Times New Roman" w:cs="Times New Roman"/>
          <w:sz w:val="24"/>
          <w:szCs w:val="24"/>
          <w:lang w:val="uk-UA"/>
        </w:rPr>
        <w:lastRenderedPageBreak/>
        <w:t>У</w:t>
      </w:r>
      <w:r w:rsidR="00F11F56" w:rsidRPr="000A572C">
        <w:rPr>
          <w:rFonts w:ascii="Times New Roman" w:hAnsi="Times New Roman" w:cs="Times New Roman"/>
          <w:sz w:val="24"/>
          <w:szCs w:val="24"/>
        </w:rPr>
        <w:t>разі недостатності суми проведеного платежу з оплати послуг за розрахунковий період у повному обсязі ця сума розподіляється у такій черговості:</w:t>
      </w:r>
    </w:p>
    <w:p w:rsidR="00F11F56" w:rsidRPr="000A572C" w:rsidRDefault="007432EC" w:rsidP="007432EC">
      <w:pPr>
        <w:pStyle w:val="a3"/>
        <w:ind w:left="720"/>
        <w:rPr>
          <w:rFonts w:ascii="Times New Roman" w:hAnsi="Times New Roman" w:cs="Times New Roman"/>
          <w:sz w:val="24"/>
          <w:szCs w:val="24"/>
        </w:rPr>
      </w:pPr>
      <w:r>
        <w:rPr>
          <w:rFonts w:ascii="Times New Roman" w:hAnsi="Times New Roman" w:cs="Times New Roman"/>
          <w:sz w:val="24"/>
          <w:szCs w:val="24"/>
          <w:lang w:val="uk-UA"/>
        </w:rPr>
        <w:t xml:space="preserve">1) </w:t>
      </w:r>
      <w:r w:rsidR="00F11F56" w:rsidRPr="000A572C">
        <w:rPr>
          <w:rFonts w:ascii="Times New Roman" w:hAnsi="Times New Roman" w:cs="Times New Roman"/>
          <w:sz w:val="24"/>
          <w:szCs w:val="24"/>
        </w:rPr>
        <w:t>у першу чергу сплачується неустойка нарахована за цим договором;</w:t>
      </w:r>
    </w:p>
    <w:p w:rsidR="00F11F56" w:rsidRPr="000A572C" w:rsidRDefault="007432EC" w:rsidP="007432EC">
      <w:pPr>
        <w:pStyle w:val="a3"/>
        <w:ind w:left="720"/>
        <w:rPr>
          <w:rFonts w:ascii="Times New Roman" w:hAnsi="Times New Roman" w:cs="Times New Roman"/>
          <w:sz w:val="24"/>
          <w:szCs w:val="24"/>
        </w:rPr>
      </w:pPr>
      <w:r>
        <w:rPr>
          <w:rFonts w:ascii="Times New Roman" w:hAnsi="Times New Roman" w:cs="Times New Roman"/>
          <w:sz w:val="24"/>
          <w:szCs w:val="24"/>
          <w:lang w:val="uk-UA"/>
        </w:rPr>
        <w:t xml:space="preserve">2) </w:t>
      </w:r>
      <w:r w:rsidR="00F11F56" w:rsidRPr="000A572C">
        <w:rPr>
          <w:rFonts w:ascii="Times New Roman" w:hAnsi="Times New Roman" w:cs="Times New Roman"/>
          <w:sz w:val="24"/>
          <w:szCs w:val="24"/>
        </w:rPr>
        <w:t>у другу чергу відшкодовується плата за нараховані внески за встановлення,  обслуговування та заміну вузлів комерційного обліку послуг з централізованого водопостачання;</w:t>
      </w:r>
    </w:p>
    <w:p w:rsidR="00FA5D66" w:rsidRPr="00FA5D66" w:rsidRDefault="007432EC" w:rsidP="00F5031E">
      <w:pPr>
        <w:pStyle w:val="a3"/>
        <w:ind w:left="720"/>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F11F56" w:rsidRPr="000A572C">
        <w:rPr>
          <w:rFonts w:ascii="Times New Roman" w:hAnsi="Times New Roman" w:cs="Times New Roman"/>
          <w:sz w:val="24"/>
          <w:szCs w:val="24"/>
        </w:rPr>
        <w:t>у третю чергу сплачується основна сума боргу за послуги централізованого       водопостачання та водовідведення.</w:t>
      </w:r>
    </w:p>
    <w:p w:rsidR="00F5031E" w:rsidRPr="00D45640" w:rsidRDefault="00F5031E" w:rsidP="00505CC8">
      <w:pPr>
        <w:pStyle w:val="a3"/>
        <w:ind w:firstLine="284"/>
        <w:rPr>
          <w:rFonts w:ascii="Times New Roman" w:hAnsi="Times New Roman" w:cs="Times New Roman"/>
          <w:sz w:val="24"/>
          <w:szCs w:val="24"/>
        </w:rPr>
      </w:pPr>
      <w:r w:rsidRPr="00D45640">
        <w:rPr>
          <w:rFonts w:ascii="Times New Roman" w:hAnsi="Times New Roman" w:cs="Times New Roman"/>
          <w:sz w:val="24"/>
          <w:szCs w:val="24"/>
        </w:rPr>
        <w:t xml:space="preserve">Рахунки на оплату послуг формуються виконавцем на основі показань вузлів комерційного </w:t>
      </w:r>
      <w:proofErr w:type="gramStart"/>
      <w:r w:rsidRPr="00D45640">
        <w:rPr>
          <w:rFonts w:ascii="Times New Roman" w:hAnsi="Times New Roman" w:cs="Times New Roman"/>
          <w:sz w:val="24"/>
          <w:szCs w:val="24"/>
        </w:rPr>
        <w:t>обл</w:t>
      </w:r>
      <w:proofErr w:type="gramEnd"/>
      <w:r w:rsidRPr="00D45640">
        <w:rPr>
          <w:rFonts w:ascii="Times New Roman" w:hAnsi="Times New Roman" w:cs="Times New Roman"/>
          <w:sz w:val="24"/>
          <w:szCs w:val="24"/>
        </w:rPr>
        <w:t>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уповноваженій особі не    пізніше ніж за 10 календарних днів до граничного строку внесення плати за послуги.</w:t>
      </w:r>
    </w:p>
    <w:p w:rsidR="00427E4B" w:rsidRDefault="00F5031E" w:rsidP="00505CC8">
      <w:pPr>
        <w:pStyle w:val="a3"/>
        <w:ind w:firstLine="284"/>
        <w:rPr>
          <w:rFonts w:ascii="Times New Roman" w:hAnsi="Times New Roman" w:cs="Times New Roman"/>
          <w:sz w:val="24"/>
          <w:szCs w:val="24"/>
          <w:lang w:val="uk-UA"/>
        </w:rPr>
      </w:pPr>
      <w:r w:rsidRPr="00D45640">
        <w:rPr>
          <w:rFonts w:ascii="Times New Roman" w:hAnsi="Times New Roman" w:cs="Times New Roman"/>
          <w:sz w:val="24"/>
          <w:szCs w:val="24"/>
        </w:rPr>
        <w:t xml:space="preserve">Рахунки надаються у паперовому вигляді. За згодою уповноваженої особи рахунки можуть надаватися їй в електронному вигляді, зокрема шляхом доступу до електронних систем </w:t>
      </w:r>
      <w:proofErr w:type="gramStart"/>
      <w:r w:rsidRPr="00D45640">
        <w:rPr>
          <w:rFonts w:ascii="Times New Roman" w:hAnsi="Times New Roman" w:cs="Times New Roman"/>
          <w:sz w:val="24"/>
          <w:szCs w:val="24"/>
        </w:rPr>
        <w:t>обл</w:t>
      </w:r>
      <w:proofErr w:type="gramEnd"/>
      <w:r w:rsidRPr="00D45640">
        <w:rPr>
          <w:rFonts w:ascii="Times New Roman" w:hAnsi="Times New Roman" w:cs="Times New Roman"/>
          <w:sz w:val="24"/>
          <w:szCs w:val="24"/>
        </w:rPr>
        <w:t xml:space="preserve">іку розрахунків.                                                                                                                                                      </w:t>
      </w:r>
    </w:p>
    <w:p w:rsidR="00D45640" w:rsidRPr="00D45640" w:rsidRDefault="00F5031E" w:rsidP="0018684A">
      <w:pPr>
        <w:pStyle w:val="a3"/>
        <w:numPr>
          <w:ilvl w:val="0"/>
          <w:numId w:val="1"/>
        </w:numPr>
        <w:ind w:left="0" w:firstLine="0"/>
        <w:rPr>
          <w:rFonts w:ascii="Times New Roman" w:hAnsi="Times New Roman" w:cs="Times New Roman"/>
          <w:sz w:val="24"/>
          <w:szCs w:val="24"/>
        </w:rPr>
      </w:pPr>
      <w:r w:rsidRPr="00D45640">
        <w:rPr>
          <w:rFonts w:ascii="Times New Roman" w:hAnsi="Times New Roman" w:cs="Times New Roman"/>
          <w:sz w:val="24"/>
          <w:szCs w:val="24"/>
        </w:rPr>
        <w:t>Обсяг спожитих послуг визначається за показан</w:t>
      </w:r>
      <w:r w:rsidR="000F61F8" w:rsidRPr="00D45640">
        <w:rPr>
          <w:rFonts w:ascii="Times New Roman" w:hAnsi="Times New Roman" w:cs="Times New Roman"/>
          <w:sz w:val="24"/>
          <w:szCs w:val="24"/>
        </w:rPr>
        <w:t xml:space="preserve">нями вузла комерційного </w:t>
      </w:r>
      <w:proofErr w:type="gramStart"/>
      <w:r w:rsidR="000F61F8" w:rsidRPr="00D45640">
        <w:rPr>
          <w:rFonts w:ascii="Times New Roman" w:hAnsi="Times New Roman" w:cs="Times New Roman"/>
          <w:sz w:val="24"/>
          <w:szCs w:val="24"/>
        </w:rPr>
        <w:t>обл</w:t>
      </w:r>
      <w:proofErr w:type="gramEnd"/>
      <w:r w:rsidR="000F61F8" w:rsidRPr="00D45640">
        <w:rPr>
          <w:rFonts w:ascii="Times New Roman" w:hAnsi="Times New Roman" w:cs="Times New Roman"/>
          <w:sz w:val="24"/>
          <w:szCs w:val="24"/>
        </w:rPr>
        <w:t xml:space="preserve">іку, </w:t>
      </w:r>
      <w:r w:rsidRPr="00D45640">
        <w:rPr>
          <w:rFonts w:ascii="Times New Roman" w:hAnsi="Times New Roman" w:cs="Times New Roman"/>
          <w:sz w:val="24"/>
          <w:szCs w:val="24"/>
        </w:rPr>
        <w:t>взятого виконавцем на абонентський облік.</w:t>
      </w:r>
    </w:p>
    <w:p w:rsidR="002447C7" w:rsidRPr="00D45640" w:rsidRDefault="00F5031E" w:rsidP="0018684A">
      <w:pPr>
        <w:pStyle w:val="a3"/>
        <w:numPr>
          <w:ilvl w:val="0"/>
          <w:numId w:val="1"/>
        </w:numPr>
        <w:ind w:left="0" w:firstLine="0"/>
        <w:rPr>
          <w:rFonts w:ascii="Times New Roman" w:hAnsi="Times New Roman" w:cs="Times New Roman"/>
          <w:sz w:val="24"/>
          <w:szCs w:val="24"/>
        </w:rPr>
      </w:pPr>
      <w:r w:rsidRPr="00D45640">
        <w:rPr>
          <w:rFonts w:ascii="Times New Roman" w:hAnsi="Times New Roman" w:cs="Times New Roman"/>
          <w:sz w:val="24"/>
          <w:szCs w:val="24"/>
        </w:rPr>
        <w:t xml:space="preserve">Засоби вимірювальної техніки, які є складовою частиною вузла комерційного </w:t>
      </w:r>
      <w:proofErr w:type="gramStart"/>
      <w:r w:rsidRPr="00D45640">
        <w:rPr>
          <w:rFonts w:ascii="Times New Roman" w:hAnsi="Times New Roman" w:cs="Times New Roman"/>
          <w:sz w:val="24"/>
          <w:szCs w:val="24"/>
        </w:rPr>
        <w:t>обл</w:t>
      </w:r>
      <w:proofErr w:type="gramEnd"/>
      <w:r w:rsidRPr="00D45640">
        <w:rPr>
          <w:rFonts w:ascii="Times New Roman" w:hAnsi="Times New Roman" w:cs="Times New Roman"/>
          <w:sz w:val="24"/>
          <w:szCs w:val="24"/>
        </w:rPr>
        <w:t>іку, у визначені законодавством строки підлягають періодичній повірці.</w:t>
      </w:r>
    </w:p>
    <w:p w:rsidR="00D25A15" w:rsidRPr="00D45640" w:rsidRDefault="00F5031E" w:rsidP="00BD2EBE">
      <w:pPr>
        <w:pStyle w:val="a3"/>
        <w:ind w:firstLine="284"/>
        <w:rPr>
          <w:rFonts w:ascii="Times New Roman" w:hAnsi="Times New Roman" w:cs="Times New Roman"/>
          <w:sz w:val="24"/>
          <w:szCs w:val="24"/>
        </w:rPr>
      </w:pPr>
      <w:r w:rsidRPr="00D45640">
        <w:rPr>
          <w:rFonts w:ascii="Times New Roman" w:hAnsi="Times New Roman" w:cs="Times New Roman"/>
          <w:sz w:val="24"/>
          <w:szCs w:val="24"/>
        </w:rPr>
        <w:t xml:space="preserve">Несанкціоноване втручання у роботу вузлів комерційного </w:t>
      </w:r>
      <w:proofErr w:type="gramStart"/>
      <w:r w:rsidRPr="00D45640">
        <w:rPr>
          <w:rFonts w:ascii="Times New Roman" w:hAnsi="Times New Roman" w:cs="Times New Roman"/>
          <w:sz w:val="24"/>
          <w:szCs w:val="24"/>
        </w:rPr>
        <w:t>обл</w:t>
      </w:r>
      <w:proofErr w:type="gramEnd"/>
      <w:r w:rsidRPr="00D45640">
        <w:rPr>
          <w:rFonts w:ascii="Times New Roman" w:hAnsi="Times New Roman" w:cs="Times New Roman"/>
          <w:sz w:val="24"/>
          <w:szCs w:val="24"/>
        </w:rPr>
        <w:t>іку забороняється.</w:t>
      </w:r>
    </w:p>
    <w:p w:rsidR="009161C2" w:rsidRPr="00D45640" w:rsidRDefault="00F5031E" w:rsidP="0018684A">
      <w:pPr>
        <w:pStyle w:val="a3"/>
        <w:numPr>
          <w:ilvl w:val="0"/>
          <w:numId w:val="1"/>
        </w:numPr>
        <w:ind w:left="0" w:firstLine="0"/>
        <w:rPr>
          <w:rFonts w:ascii="Times New Roman" w:hAnsi="Times New Roman" w:cs="Times New Roman"/>
          <w:sz w:val="24"/>
          <w:szCs w:val="24"/>
        </w:rPr>
      </w:pPr>
      <w:r w:rsidRPr="00D45640">
        <w:rPr>
          <w:rFonts w:ascii="Times New Roman" w:hAnsi="Times New Roman" w:cs="Times New Roman"/>
          <w:sz w:val="24"/>
          <w:szCs w:val="24"/>
        </w:rPr>
        <w:t xml:space="preserve">Зняття показань вузла (вузлів) комерційного </w:t>
      </w:r>
      <w:proofErr w:type="gramStart"/>
      <w:r w:rsidRPr="00D45640">
        <w:rPr>
          <w:rFonts w:ascii="Times New Roman" w:hAnsi="Times New Roman" w:cs="Times New Roman"/>
          <w:sz w:val="24"/>
          <w:szCs w:val="24"/>
        </w:rPr>
        <w:t>обл</w:t>
      </w:r>
      <w:proofErr w:type="gramEnd"/>
      <w:r w:rsidRPr="00D45640">
        <w:rPr>
          <w:rFonts w:ascii="Times New Roman" w:hAnsi="Times New Roman" w:cs="Times New Roman"/>
          <w:sz w:val="24"/>
          <w:szCs w:val="24"/>
        </w:rPr>
        <w:t>іку здійснюється щомісяця виконавцемприсутності уповноваженої особи, крім випадків, коли зняття таких показань здійснюється    виконавцем за допомогою систем дистанційного зняття показань.</w:t>
      </w:r>
    </w:p>
    <w:p w:rsidR="002447C7" w:rsidRPr="00A4289B" w:rsidRDefault="00F5031E" w:rsidP="0018684A">
      <w:pPr>
        <w:pStyle w:val="a3"/>
        <w:numPr>
          <w:ilvl w:val="0"/>
          <w:numId w:val="1"/>
        </w:numPr>
        <w:ind w:left="0" w:firstLine="0"/>
        <w:rPr>
          <w:rFonts w:ascii="Times New Roman" w:hAnsi="Times New Roman" w:cs="Times New Roman"/>
          <w:sz w:val="24"/>
          <w:szCs w:val="24"/>
        </w:rPr>
      </w:pPr>
      <w:r w:rsidRPr="00A4289B">
        <w:rPr>
          <w:rFonts w:ascii="Times New Roman" w:hAnsi="Times New Roman" w:cs="Times New Roman"/>
          <w:sz w:val="24"/>
          <w:szCs w:val="24"/>
        </w:rPr>
        <w:t xml:space="preserve">Уповноважена особа щомісяця здійснює розподіл наданих виконавцем обсягів послуг, визначених за допомогою вузла комерційного </w:t>
      </w:r>
      <w:proofErr w:type="gramStart"/>
      <w:r w:rsidRPr="00A4289B">
        <w:rPr>
          <w:rFonts w:ascii="Times New Roman" w:hAnsi="Times New Roman" w:cs="Times New Roman"/>
          <w:sz w:val="24"/>
          <w:szCs w:val="24"/>
        </w:rPr>
        <w:t>обл</w:t>
      </w:r>
      <w:proofErr w:type="gramEnd"/>
      <w:r w:rsidRPr="00A4289B">
        <w:rPr>
          <w:rFonts w:ascii="Times New Roman" w:hAnsi="Times New Roman" w:cs="Times New Roman"/>
          <w:sz w:val="24"/>
          <w:szCs w:val="24"/>
        </w:rPr>
        <w:t>іку, з урахуванням показань вузлів     розподіль</w:t>
      </w:r>
      <w:r w:rsidR="002447C7" w:rsidRPr="00A4289B">
        <w:rPr>
          <w:rFonts w:ascii="Times New Roman" w:hAnsi="Times New Roman" w:cs="Times New Roman"/>
          <w:sz w:val="24"/>
          <w:szCs w:val="24"/>
        </w:rPr>
        <w:t xml:space="preserve">ного обліку між </w:t>
      </w:r>
      <w:r w:rsidRPr="00A4289B">
        <w:rPr>
          <w:rFonts w:ascii="Times New Roman" w:hAnsi="Times New Roman" w:cs="Times New Roman"/>
          <w:sz w:val="24"/>
          <w:szCs w:val="24"/>
        </w:rPr>
        <w:t>споживачами.</w:t>
      </w:r>
    </w:p>
    <w:p w:rsidR="00646EC2" w:rsidRPr="00646EC2" w:rsidRDefault="00F5031E" w:rsidP="00BD2EBE">
      <w:pPr>
        <w:pStyle w:val="a3"/>
        <w:ind w:firstLine="284"/>
        <w:rPr>
          <w:rFonts w:ascii="Times New Roman" w:hAnsi="Times New Roman" w:cs="Times New Roman"/>
          <w:sz w:val="24"/>
          <w:szCs w:val="24"/>
        </w:rPr>
      </w:pPr>
      <w:r w:rsidRPr="00A4289B">
        <w:rPr>
          <w:rFonts w:ascii="Times New Roman" w:hAnsi="Times New Roman" w:cs="Times New Roman"/>
          <w:sz w:val="24"/>
          <w:szCs w:val="24"/>
        </w:rPr>
        <w:t xml:space="preserve">У разі виходу з ладу або втрати вузла комерційного </w:t>
      </w:r>
      <w:proofErr w:type="gramStart"/>
      <w:r w:rsidRPr="00A4289B">
        <w:rPr>
          <w:rFonts w:ascii="Times New Roman" w:hAnsi="Times New Roman" w:cs="Times New Roman"/>
          <w:sz w:val="24"/>
          <w:szCs w:val="24"/>
        </w:rPr>
        <w:t>обл</w:t>
      </w:r>
      <w:proofErr w:type="gramEnd"/>
      <w:r w:rsidRPr="00A4289B">
        <w:rPr>
          <w:rFonts w:ascii="Times New Roman" w:hAnsi="Times New Roman" w:cs="Times New Roman"/>
          <w:sz w:val="24"/>
          <w:szCs w:val="24"/>
        </w:rPr>
        <w:t>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8506F0" w:rsidRDefault="00F5031E" w:rsidP="0018684A">
      <w:pPr>
        <w:pStyle w:val="a3"/>
        <w:numPr>
          <w:ilvl w:val="0"/>
          <w:numId w:val="1"/>
        </w:numPr>
        <w:ind w:left="0" w:firstLine="0"/>
        <w:rPr>
          <w:rFonts w:ascii="Times New Roman" w:hAnsi="Times New Roman" w:cs="Times New Roman"/>
          <w:sz w:val="24"/>
          <w:szCs w:val="24"/>
          <w:lang w:val="uk-UA"/>
        </w:rPr>
      </w:pPr>
      <w:r w:rsidRPr="00646EC2">
        <w:rPr>
          <w:rFonts w:ascii="Times New Roman" w:hAnsi="Times New Roman" w:cs="Times New Roman"/>
          <w:sz w:val="24"/>
          <w:szCs w:val="24"/>
          <w:lang w:val="uk-UA"/>
        </w:rPr>
        <w:t>Обсяг наданих послуг з централізованого водовідведення визначається на рівні обсягів спожитих споживачами послуг з централізованого водопостачання та постачання гарячої води.</w:t>
      </w:r>
    </w:p>
    <w:p w:rsidR="00F5031E" w:rsidRPr="00646EC2" w:rsidRDefault="00F5031E" w:rsidP="0018684A">
      <w:pPr>
        <w:pStyle w:val="a3"/>
        <w:numPr>
          <w:ilvl w:val="0"/>
          <w:numId w:val="1"/>
        </w:numPr>
        <w:ind w:left="0" w:firstLine="0"/>
        <w:rPr>
          <w:rFonts w:ascii="Times New Roman" w:hAnsi="Times New Roman" w:cs="Times New Roman"/>
          <w:sz w:val="24"/>
          <w:szCs w:val="24"/>
          <w:lang w:val="uk-UA"/>
        </w:rPr>
      </w:pPr>
      <w:r w:rsidRPr="00646EC2">
        <w:rPr>
          <w:rFonts w:ascii="Times New Roman" w:hAnsi="Times New Roman" w:cs="Times New Roman"/>
          <w:sz w:val="24"/>
          <w:szCs w:val="24"/>
          <w:lang w:val="uk-UA"/>
        </w:rPr>
        <w:t>У разі недопущення виконавця або особи, що здійснює розподіл обсягів послуги, до відповідного вузла обліку для зняття показань протягом трьох місяців приймається     середньодобове споживання відповідної послуги за попередні 12 місяців.</w:t>
      </w:r>
    </w:p>
    <w:p w:rsidR="00F5031E" w:rsidRPr="00A4289B" w:rsidRDefault="00F5031E" w:rsidP="00EA2493">
      <w:pPr>
        <w:pStyle w:val="a3"/>
        <w:ind w:firstLine="284"/>
        <w:rPr>
          <w:rFonts w:ascii="Times New Roman" w:hAnsi="Times New Roman" w:cs="Times New Roman"/>
          <w:sz w:val="24"/>
          <w:szCs w:val="24"/>
        </w:rPr>
      </w:pPr>
      <w:proofErr w:type="gramStart"/>
      <w:r w:rsidRPr="00A4289B">
        <w:rPr>
          <w:rFonts w:ascii="Times New Roman" w:hAnsi="Times New Roman" w:cs="Times New Roman"/>
          <w:sz w:val="24"/>
          <w:szCs w:val="24"/>
        </w:rPr>
        <w:t>П</w:t>
      </w:r>
      <w:proofErr w:type="gramEnd"/>
      <w:r w:rsidRPr="00A4289B">
        <w:rPr>
          <w:rFonts w:ascii="Times New Roman" w:hAnsi="Times New Roman" w:cs="Times New Roman"/>
          <w:sz w:val="24"/>
          <w:szCs w:val="24"/>
        </w:rPr>
        <w:t>ісля відновлення надання показань відповідних вузлів обліку виконавець зобов’язаний здійснити перерахунок за надані послуги.</w:t>
      </w:r>
    </w:p>
    <w:p w:rsidR="00F5031E" w:rsidRPr="00A4289B" w:rsidRDefault="00F5031E" w:rsidP="0018684A">
      <w:pPr>
        <w:pStyle w:val="a3"/>
        <w:numPr>
          <w:ilvl w:val="0"/>
          <w:numId w:val="1"/>
        </w:numPr>
        <w:ind w:left="0" w:firstLine="0"/>
        <w:rPr>
          <w:rFonts w:ascii="Times New Roman" w:hAnsi="Times New Roman" w:cs="Times New Roman"/>
          <w:sz w:val="24"/>
          <w:szCs w:val="24"/>
        </w:rPr>
      </w:pPr>
      <w:r w:rsidRPr="00A4289B">
        <w:rPr>
          <w:rFonts w:ascii="Times New Roman" w:hAnsi="Times New Roman" w:cs="Times New Roman"/>
          <w:sz w:val="24"/>
          <w:szCs w:val="24"/>
        </w:rPr>
        <w:t xml:space="preserve">Обсяг споживання наданих послуг для споживачів, у яких відсутні вузли розподільного </w:t>
      </w:r>
      <w:proofErr w:type="gramStart"/>
      <w:r w:rsidRPr="00A4289B">
        <w:rPr>
          <w:rFonts w:ascii="Times New Roman" w:hAnsi="Times New Roman" w:cs="Times New Roman"/>
          <w:sz w:val="24"/>
          <w:szCs w:val="24"/>
        </w:rPr>
        <w:t>обл</w:t>
      </w:r>
      <w:proofErr w:type="gramEnd"/>
      <w:r w:rsidRPr="00A4289B">
        <w:rPr>
          <w:rFonts w:ascii="Times New Roman" w:hAnsi="Times New Roman" w:cs="Times New Roman"/>
          <w:sz w:val="24"/>
          <w:szCs w:val="24"/>
        </w:rPr>
        <w:t>іку, визначається розрахунково відповідно до Методики розподілу між споживачами обсягів спожитих у будівлі комунальних послуг.</w:t>
      </w:r>
    </w:p>
    <w:p w:rsidR="00F5031E" w:rsidRPr="00A4289B" w:rsidRDefault="00F5031E" w:rsidP="0018684A">
      <w:pPr>
        <w:pStyle w:val="a3"/>
        <w:numPr>
          <w:ilvl w:val="0"/>
          <w:numId w:val="1"/>
        </w:numPr>
        <w:ind w:left="0" w:firstLine="0"/>
        <w:rPr>
          <w:rFonts w:ascii="Times New Roman" w:hAnsi="Times New Roman" w:cs="Times New Roman"/>
          <w:sz w:val="24"/>
          <w:szCs w:val="24"/>
        </w:rPr>
      </w:pPr>
      <w:r w:rsidRPr="00A4289B">
        <w:rPr>
          <w:rFonts w:ascii="Times New Roman" w:hAnsi="Times New Roman" w:cs="Times New Roman"/>
          <w:sz w:val="24"/>
          <w:szCs w:val="24"/>
        </w:rPr>
        <w:t>У разі несвоєчасного здійснення платежів за послуги споживач сплачує пеню у розмі</w:t>
      </w:r>
      <w:proofErr w:type="gramStart"/>
      <w:r w:rsidRPr="00A4289B">
        <w:rPr>
          <w:rFonts w:ascii="Times New Roman" w:hAnsi="Times New Roman" w:cs="Times New Roman"/>
          <w:sz w:val="24"/>
          <w:szCs w:val="24"/>
        </w:rPr>
        <w:t>р</w:t>
      </w:r>
      <w:proofErr w:type="gramEnd"/>
      <w:r w:rsidRPr="00A4289B">
        <w:rPr>
          <w:rFonts w:ascii="Times New Roman" w:hAnsi="Times New Roman" w:cs="Times New Roman"/>
          <w:sz w:val="24"/>
          <w:szCs w:val="24"/>
        </w:rPr>
        <w:t>і 0,01 відсотка суми боргу за кожен день прострочення. Загальний розмі</w:t>
      </w:r>
      <w:proofErr w:type="gramStart"/>
      <w:r w:rsidRPr="00A4289B">
        <w:rPr>
          <w:rFonts w:ascii="Times New Roman" w:hAnsi="Times New Roman" w:cs="Times New Roman"/>
          <w:sz w:val="24"/>
          <w:szCs w:val="24"/>
        </w:rPr>
        <w:t>р</w:t>
      </w:r>
      <w:proofErr w:type="gramEnd"/>
      <w:r w:rsidRPr="00A4289B">
        <w:rPr>
          <w:rFonts w:ascii="Times New Roman" w:hAnsi="Times New Roman" w:cs="Times New Roman"/>
          <w:sz w:val="24"/>
          <w:szCs w:val="24"/>
        </w:rPr>
        <w:t xml:space="preserve"> сплаченої пені не може перевищувати 100 відсотків загальної суми боргу.</w:t>
      </w:r>
    </w:p>
    <w:p w:rsidR="00F5031E" w:rsidRPr="00A4289B" w:rsidRDefault="00F5031E" w:rsidP="00EA2493">
      <w:pPr>
        <w:pStyle w:val="a3"/>
        <w:ind w:firstLine="284"/>
        <w:rPr>
          <w:rFonts w:ascii="Times New Roman" w:hAnsi="Times New Roman" w:cs="Times New Roman"/>
          <w:sz w:val="24"/>
          <w:szCs w:val="24"/>
        </w:rPr>
      </w:pPr>
      <w:r w:rsidRPr="00A4289B">
        <w:rPr>
          <w:rFonts w:ascii="Times New Roman" w:hAnsi="Times New Roman" w:cs="Times New Roman"/>
          <w:sz w:val="24"/>
          <w:szCs w:val="24"/>
        </w:rPr>
        <w:t xml:space="preserve">Нарахування пені </w:t>
      </w:r>
      <w:proofErr w:type="gramStart"/>
      <w:r w:rsidRPr="00A4289B">
        <w:rPr>
          <w:rFonts w:ascii="Times New Roman" w:hAnsi="Times New Roman" w:cs="Times New Roman"/>
          <w:sz w:val="24"/>
          <w:szCs w:val="24"/>
        </w:rPr>
        <w:t>починається</w:t>
      </w:r>
      <w:proofErr w:type="gramEnd"/>
      <w:r w:rsidRPr="00A4289B">
        <w:rPr>
          <w:rFonts w:ascii="Times New Roman" w:hAnsi="Times New Roman" w:cs="Times New Roman"/>
          <w:sz w:val="24"/>
          <w:szCs w:val="24"/>
        </w:rPr>
        <w:t xml:space="preserve"> з першого робочого дня, що настає за останнім днем    граничного строку внесення плати за послуги.</w:t>
      </w:r>
    </w:p>
    <w:p w:rsidR="00F5031E" w:rsidRPr="00A4289B" w:rsidRDefault="00F5031E" w:rsidP="00582789">
      <w:pPr>
        <w:pStyle w:val="a3"/>
        <w:ind w:firstLine="284"/>
        <w:rPr>
          <w:rFonts w:ascii="Times New Roman" w:hAnsi="Times New Roman" w:cs="Times New Roman"/>
          <w:sz w:val="24"/>
          <w:szCs w:val="24"/>
        </w:rPr>
      </w:pPr>
      <w:r w:rsidRPr="00A4289B">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w:t>
      </w:r>
      <w:proofErr w:type="gramStart"/>
      <w:r w:rsidRPr="00A4289B">
        <w:rPr>
          <w:rFonts w:ascii="Times New Roman" w:hAnsi="Times New Roman" w:cs="Times New Roman"/>
          <w:sz w:val="24"/>
          <w:szCs w:val="24"/>
        </w:rPr>
        <w:t>п</w:t>
      </w:r>
      <w:proofErr w:type="gramEnd"/>
      <w:r w:rsidRPr="00A4289B">
        <w:rPr>
          <w:rFonts w:ascii="Times New Roman" w:hAnsi="Times New Roman" w:cs="Times New Roman"/>
          <w:sz w:val="24"/>
          <w:szCs w:val="24"/>
        </w:rPr>
        <w:t>ільги та житлові субсидії та/або наявності у споживача заборгованості з оплати праці, підтвердженої належним чином.</w:t>
      </w:r>
    </w:p>
    <w:p w:rsidR="00AC1F4D" w:rsidRPr="008506F0" w:rsidRDefault="00F5031E" w:rsidP="0018684A">
      <w:pPr>
        <w:pStyle w:val="a3"/>
        <w:numPr>
          <w:ilvl w:val="0"/>
          <w:numId w:val="1"/>
        </w:numPr>
        <w:ind w:left="0" w:firstLine="0"/>
        <w:jc w:val="both"/>
        <w:rPr>
          <w:rFonts w:ascii="Times New Roman" w:hAnsi="Times New Roman" w:cs="Times New Roman"/>
          <w:sz w:val="24"/>
          <w:szCs w:val="24"/>
          <w:lang w:val="uk-UA"/>
        </w:rPr>
      </w:pPr>
      <w:r w:rsidRPr="008506F0">
        <w:rPr>
          <w:rFonts w:ascii="Times New Roman" w:hAnsi="Times New Roman" w:cs="Times New Roman"/>
          <w:sz w:val="24"/>
          <w:szCs w:val="24"/>
          <w:lang w:val="uk-UA"/>
        </w:rPr>
        <w:t xml:space="preserve">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w:t>
      </w:r>
      <w:r w:rsidR="00AC1F4D" w:rsidRPr="008506F0">
        <w:rPr>
          <w:rFonts w:ascii="Times New Roman" w:hAnsi="Times New Roman" w:cs="Times New Roman"/>
          <w:sz w:val="24"/>
          <w:szCs w:val="24"/>
          <w:lang w:val="uk-UA"/>
        </w:rPr>
        <w:t>послуги.</w:t>
      </w:r>
    </w:p>
    <w:p w:rsidR="00AC1F4D" w:rsidRPr="00A4289B" w:rsidRDefault="00AC1F4D" w:rsidP="0018684A">
      <w:pPr>
        <w:pStyle w:val="a3"/>
        <w:numPr>
          <w:ilvl w:val="0"/>
          <w:numId w:val="1"/>
        </w:numPr>
        <w:ind w:left="0" w:hanging="11"/>
        <w:jc w:val="both"/>
        <w:rPr>
          <w:rFonts w:ascii="Times New Roman" w:hAnsi="Times New Roman" w:cs="Times New Roman"/>
          <w:sz w:val="24"/>
          <w:szCs w:val="24"/>
        </w:rPr>
      </w:pPr>
      <w:r w:rsidRPr="00A4289B">
        <w:rPr>
          <w:rFonts w:ascii="Times New Roman" w:hAnsi="Times New Roman" w:cs="Times New Roman"/>
          <w:sz w:val="24"/>
          <w:szCs w:val="24"/>
        </w:rPr>
        <w:t xml:space="preserve">Уповноважена особа відкриває поточний рахунок із </w:t>
      </w:r>
      <w:proofErr w:type="gramStart"/>
      <w:r w:rsidRPr="00A4289B">
        <w:rPr>
          <w:rFonts w:ascii="Times New Roman" w:hAnsi="Times New Roman" w:cs="Times New Roman"/>
          <w:sz w:val="24"/>
          <w:szCs w:val="24"/>
        </w:rPr>
        <w:t>спец</w:t>
      </w:r>
      <w:proofErr w:type="gramEnd"/>
      <w:r w:rsidRPr="00A4289B">
        <w:rPr>
          <w:rFonts w:ascii="Times New Roman" w:hAnsi="Times New Roman" w:cs="Times New Roman"/>
          <w:sz w:val="24"/>
          <w:szCs w:val="24"/>
        </w:rPr>
        <w:t>іальним режимом   використання для здійснення споживачами оплати за спожиті послуги.</w:t>
      </w:r>
    </w:p>
    <w:p w:rsidR="00AC1F4D" w:rsidRPr="00A4289B" w:rsidRDefault="00AC1F4D" w:rsidP="0018684A">
      <w:pPr>
        <w:pStyle w:val="a3"/>
        <w:numPr>
          <w:ilvl w:val="0"/>
          <w:numId w:val="1"/>
        </w:numPr>
        <w:ind w:left="0" w:hanging="11"/>
        <w:jc w:val="both"/>
        <w:rPr>
          <w:rFonts w:ascii="Times New Roman" w:hAnsi="Times New Roman" w:cs="Times New Roman"/>
          <w:sz w:val="24"/>
          <w:szCs w:val="24"/>
        </w:rPr>
      </w:pPr>
      <w:r w:rsidRPr="00A4289B">
        <w:rPr>
          <w:rFonts w:ascii="Times New Roman" w:hAnsi="Times New Roman" w:cs="Times New Roman"/>
          <w:sz w:val="24"/>
          <w:szCs w:val="24"/>
        </w:rPr>
        <w:lastRenderedPageBreak/>
        <w:t xml:space="preserve">Кошти за послуги, перераховані споживачами на поточний рахунок із спеціальним     режимом використання, перераховуються уповноваженою особою виконавцеві не </w:t>
      </w:r>
      <w:proofErr w:type="gramStart"/>
      <w:r w:rsidRPr="00A4289B">
        <w:rPr>
          <w:rFonts w:ascii="Times New Roman" w:hAnsi="Times New Roman" w:cs="Times New Roman"/>
          <w:sz w:val="24"/>
          <w:szCs w:val="24"/>
        </w:rPr>
        <w:t>п</w:t>
      </w:r>
      <w:proofErr w:type="gramEnd"/>
      <w:r w:rsidRPr="00A4289B">
        <w:rPr>
          <w:rFonts w:ascii="Times New Roman" w:hAnsi="Times New Roman" w:cs="Times New Roman"/>
          <w:sz w:val="24"/>
          <w:szCs w:val="24"/>
        </w:rPr>
        <w:t>ізніше   останнього дня місяця, що настає за розрахунковим періодом.</w:t>
      </w:r>
    </w:p>
    <w:p w:rsidR="00AC1F4D" w:rsidRPr="00A4289B" w:rsidRDefault="00AC1F4D" w:rsidP="0018684A">
      <w:pPr>
        <w:pStyle w:val="a3"/>
        <w:numPr>
          <w:ilvl w:val="0"/>
          <w:numId w:val="1"/>
        </w:numPr>
        <w:ind w:left="0" w:firstLine="0"/>
        <w:jc w:val="both"/>
        <w:rPr>
          <w:rFonts w:ascii="Times New Roman" w:hAnsi="Times New Roman" w:cs="Times New Roman"/>
          <w:sz w:val="24"/>
          <w:szCs w:val="24"/>
        </w:rPr>
      </w:pPr>
      <w:r w:rsidRPr="00A4289B">
        <w:rPr>
          <w:rFonts w:ascii="Times New Roman" w:hAnsi="Times New Roman" w:cs="Times New Roman"/>
          <w:sz w:val="24"/>
          <w:szCs w:val="24"/>
        </w:rPr>
        <w:t>Розмі</w:t>
      </w:r>
      <w:proofErr w:type="gramStart"/>
      <w:r w:rsidRPr="00A4289B">
        <w:rPr>
          <w:rFonts w:ascii="Times New Roman" w:hAnsi="Times New Roman" w:cs="Times New Roman"/>
          <w:sz w:val="24"/>
          <w:szCs w:val="24"/>
        </w:rPr>
        <w:t>р</w:t>
      </w:r>
      <w:proofErr w:type="gramEnd"/>
      <w:r w:rsidRPr="00A4289B">
        <w:rPr>
          <w:rFonts w:ascii="Times New Roman" w:hAnsi="Times New Roman" w:cs="Times New Roman"/>
          <w:sz w:val="24"/>
          <w:szCs w:val="24"/>
        </w:rPr>
        <w:t xml:space="preserve">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w:t>
      </w:r>
      <w:proofErr w:type="gramStart"/>
      <w:r w:rsidRPr="00A4289B">
        <w:rPr>
          <w:rFonts w:ascii="Times New Roman" w:hAnsi="Times New Roman" w:cs="Times New Roman"/>
          <w:sz w:val="24"/>
          <w:szCs w:val="24"/>
        </w:rPr>
        <w:t>оном</w:t>
      </w:r>
      <w:proofErr w:type="gramEnd"/>
      <w:r w:rsidRPr="00A4289B">
        <w:rPr>
          <w:rFonts w:ascii="Times New Roman" w:hAnsi="Times New Roman" w:cs="Times New Roman"/>
          <w:sz w:val="24"/>
          <w:szCs w:val="24"/>
        </w:rPr>
        <w:t>.</w:t>
      </w:r>
    </w:p>
    <w:p w:rsidR="00AC1F4D" w:rsidRPr="00062AE4" w:rsidRDefault="00AC1F4D" w:rsidP="0018684A">
      <w:pPr>
        <w:pStyle w:val="a4"/>
        <w:numPr>
          <w:ilvl w:val="0"/>
          <w:numId w:val="1"/>
        </w:numPr>
        <w:spacing w:after="0" w:line="247" w:lineRule="auto"/>
        <w:ind w:left="0" w:hanging="11"/>
        <w:jc w:val="both"/>
        <w:rPr>
          <w:rFonts w:ascii="Times New Roman" w:eastAsia="Times New Roman" w:hAnsi="Times New Roman"/>
          <w:sz w:val="24"/>
        </w:rPr>
      </w:pPr>
      <w:r>
        <w:rPr>
          <w:rFonts w:ascii="Times New Roman" w:eastAsia="Times New Roman" w:hAnsi="Times New Roman"/>
          <w:sz w:val="24"/>
        </w:rPr>
        <w:t>У</w:t>
      </w:r>
      <w:r w:rsidRPr="00062AE4">
        <w:rPr>
          <w:rFonts w:ascii="Times New Roman" w:eastAsia="Times New Roman" w:hAnsi="Times New Roman"/>
          <w:sz w:val="24"/>
        </w:rPr>
        <w:t>разі виявлення у буді</w:t>
      </w:r>
      <w:proofErr w:type="gramStart"/>
      <w:r w:rsidRPr="00062AE4">
        <w:rPr>
          <w:rFonts w:ascii="Times New Roman" w:eastAsia="Times New Roman" w:hAnsi="Times New Roman"/>
          <w:sz w:val="24"/>
        </w:rPr>
        <w:t>вл</w:t>
      </w:r>
      <w:proofErr w:type="gramEnd"/>
      <w:r w:rsidRPr="00062AE4">
        <w:rPr>
          <w:rFonts w:ascii="Times New Roman" w:eastAsia="Times New Roman" w:hAnsi="Times New Roman"/>
          <w:sz w:val="24"/>
        </w:rPr>
        <w:t>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AC1F4D" w:rsidRPr="00A40415" w:rsidRDefault="00AC1F4D" w:rsidP="0018684A">
      <w:pPr>
        <w:pStyle w:val="a4"/>
        <w:numPr>
          <w:ilvl w:val="0"/>
          <w:numId w:val="1"/>
        </w:numPr>
        <w:tabs>
          <w:tab w:val="left" w:pos="0"/>
        </w:tabs>
        <w:spacing w:after="0" w:line="0" w:lineRule="atLeast"/>
        <w:ind w:left="0" w:firstLine="0"/>
        <w:jc w:val="both"/>
        <w:rPr>
          <w:rFonts w:ascii="Times New Roman" w:eastAsia="Times New Roman" w:hAnsi="Times New Roman"/>
          <w:sz w:val="24"/>
        </w:rPr>
      </w:pPr>
      <w:r w:rsidRPr="00A40415">
        <w:rPr>
          <w:rFonts w:ascii="Times New Roman" w:eastAsia="Times New Roman" w:hAnsi="Times New Roman"/>
          <w:sz w:val="24"/>
        </w:rPr>
        <w:t xml:space="preserve">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w:t>
      </w:r>
      <w:proofErr w:type="gramStart"/>
      <w:r w:rsidRPr="00A40415">
        <w:rPr>
          <w:rFonts w:ascii="Times New Roman" w:eastAsia="Times New Roman" w:hAnsi="Times New Roman"/>
          <w:sz w:val="24"/>
        </w:rPr>
        <w:t>за</w:t>
      </w:r>
      <w:proofErr w:type="gramEnd"/>
      <w:r w:rsidRPr="00A40415">
        <w:rPr>
          <w:rFonts w:ascii="Times New Roman" w:eastAsia="Times New Roman" w:hAnsi="Times New Roman"/>
          <w:sz w:val="24"/>
        </w:rPr>
        <w:t xml:space="preserve"> зобов’язаннями</w:t>
      </w:r>
    </w:p>
    <w:p w:rsidR="00AC1F4D" w:rsidRDefault="00AC1F4D" w:rsidP="00FC4ACE">
      <w:pPr>
        <w:tabs>
          <w:tab w:val="left" w:pos="162"/>
        </w:tabs>
        <w:spacing w:after="0" w:line="0" w:lineRule="atLeast"/>
        <w:jc w:val="both"/>
        <w:rPr>
          <w:rFonts w:ascii="Times New Roman" w:eastAsia="Times New Roman" w:hAnsi="Times New Roman"/>
          <w:sz w:val="24"/>
        </w:rPr>
      </w:pPr>
      <w:r>
        <w:rPr>
          <w:rFonts w:ascii="Times New Roman" w:eastAsia="Times New Roman" w:hAnsi="Times New Roman"/>
          <w:sz w:val="24"/>
        </w:rPr>
        <w:t>оплати послуг.</w:t>
      </w:r>
    </w:p>
    <w:p w:rsidR="00AC1F4D" w:rsidRPr="00E465F9" w:rsidRDefault="00AC1F4D" w:rsidP="0018684A">
      <w:pPr>
        <w:pStyle w:val="a4"/>
        <w:numPr>
          <w:ilvl w:val="0"/>
          <w:numId w:val="1"/>
        </w:numPr>
        <w:tabs>
          <w:tab w:val="left" w:pos="0"/>
        </w:tabs>
        <w:spacing w:after="0" w:line="0" w:lineRule="atLeast"/>
        <w:ind w:left="0" w:hanging="11"/>
        <w:jc w:val="both"/>
        <w:rPr>
          <w:rFonts w:ascii="Times New Roman" w:eastAsia="Times New Roman" w:hAnsi="Times New Roman"/>
          <w:sz w:val="24"/>
        </w:rPr>
      </w:pPr>
      <w:r w:rsidRPr="00E465F9">
        <w:rPr>
          <w:rFonts w:ascii="Times New Roman" w:eastAsia="Times New Roman" w:hAnsi="Times New Roman"/>
          <w:sz w:val="24"/>
          <w:lang w:val="uk-UA"/>
        </w:rPr>
        <w:t xml:space="preserve">У разі тимчасової відсутності споживача та інших осіб понад 30 календарних днів    споживач може письмово повідомити про це уповноваженій особі та надати відповідне документальне підтвердження. </w:t>
      </w:r>
      <w:r w:rsidRPr="00E465F9">
        <w:rPr>
          <w:rFonts w:ascii="Times New Roman" w:eastAsia="Times New Roman" w:hAnsi="Times New Roman"/>
          <w:sz w:val="24"/>
        </w:rPr>
        <w:t xml:space="preserve">У такому разі споживач має право на неоплату вартості послуг (у разі відсутності приладів </w:t>
      </w:r>
      <w:proofErr w:type="gramStart"/>
      <w:r w:rsidRPr="00E465F9">
        <w:rPr>
          <w:rFonts w:ascii="Times New Roman" w:eastAsia="Times New Roman" w:hAnsi="Times New Roman"/>
          <w:sz w:val="24"/>
        </w:rPr>
        <w:t>обл</w:t>
      </w:r>
      <w:proofErr w:type="gramEnd"/>
      <w:r w:rsidRPr="00E465F9">
        <w:rPr>
          <w:rFonts w:ascii="Times New Roman" w:eastAsia="Times New Roman" w:hAnsi="Times New Roman"/>
          <w:sz w:val="24"/>
        </w:rPr>
        <w:t>іку в житловому приміщенні (іншому об’єкті нерухомого майна).</w:t>
      </w:r>
    </w:p>
    <w:p w:rsidR="00AC1F4D" w:rsidRPr="00AC1F4D" w:rsidRDefault="00AC1F4D" w:rsidP="000618A9">
      <w:pPr>
        <w:pStyle w:val="TableParagraph"/>
        <w:ind w:left="720"/>
        <w:jc w:val="center"/>
        <w:rPr>
          <w:rFonts w:ascii="Times New Roman" w:hAnsi="Times New Roman"/>
          <w:b/>
          <w:sz w:val="24"/>
          <w:szCs w:val="24"/>
          <w:lang w:val="uk-UA"/>
        </w:rPr>
      </w:pPr>
      <w:r w:rsidRPr="00AC1F4D">
        <w:rPr>
          <w:rFonts w:ascii="Times New Roman" w:hAnsi="Times New Roman"/>
          <w:b/>
          <w:sz w:val="24"/>
          <w:szCs w:val="24"/>
        </w:rPr>
        <w:t>Права та обов’язки сторін</w:t>
      </w:r>
    </w:p>
    <w:p w:rsidR="00AC1F4D" w:rsidRPr="00AF2CD8" w:rsidRDefault="00AC1F4D" w:rsidP="0018684A">
      <w:pPr>
        <w:pStyle w:val="TableParagraph"/>
        <w:numPr>
          <w:ilvl w:val="0"/>
          <w:numId w:val="1"/>
        </w:numPr>
        <w:ind w:left="0" w:firstLine="0"/>
        <w:jc w:val="both"/>
        <w:rPr>
          <w:rFonts w:ascii="Times New Roman" w:hAnsi="Times New Roman"/>
          <w:b/>
          <w:sz w:val="24"/>
          <w:szCs w:val="24"/>
          <w:lang w:val="uk-UA"/>
        </w:rPr>
      </w:pPr>
      <w:r w:rsidRPr="00AF2CD8">
        <w:rPr>
          <w:rFonts w:ascii="Times New Roman" w:hAnsi="Times New Roman"/>
          <w:b/>
          <w:i/>
          <w:sz w:val="24"/>
          <w:szCs w:val="24"/>
        </w:rPr>
        <w:t>Споживач має право на</w:t>
      </w:r>
      <w:r w:rsidRPr="00AF2CD8">
        <w:rPr>
          <w:rFonts w:ascii="Times New Roman" w:hAnsi="Times New Roman"/>
          <w:b/>
          <w:sz w:val="24"/>
          <w:szCs w:val="24"/>
        </w:rPr>
        <w:t>:</w:t>
      </w:r>
    </w:p>
    <w:p w:rsidR="00AC1F4D" w:rsidRPr="00FC4ACE" w:rsidRDefault="00AC1F4D" w:rsidP="00E97020">
      <w:pPr>
        <w:pStyle w:val="TableParagraph"/>
        <w:numPr>
          <w:ilvl w:val="0"/>
          <w:numId w:val="2"/>
        </w:numPr>
        <w:ind w:left="0" w:firstLine="709"/>
        <w:jc w:val="both"/>
        <w:rPr>
          <w:rFonts w:ascii="Times New Roman" w:hAnsi="Times New Roman"/>
          <w:sz w:val="24"/>
          <w:szCs w:val="24"/>
          <w:lang w:val="ru-RU"/>
        </w:rPr>
      </w:pPr>
      <w:proofErr w:type="gramStart"/>
      <w:r w:rsidRPr="00FC4ACE">
        <w:rPr>
          <w:rFonts w:ascii="Times New Roman" w:hAnsi="Times New Roman"/>
          <w:sz w:val="24"/>
          <w:szCs w:val="24"/>
          <w:lang w:val="ru-RU"/>
        </w:rPr>
        <w:t>п</w:t>
      </w:r>
      <w:proofErr w:type="gramEnd"/>
      <w:r w:rsidRPr="00FC4ACE">
        <w:rPr>
          <w:rFonts w:ascii="Times New Roman" w:hAnsi="Times New Roman"/>
          <w:sz w:val="24"/>
          <w:szCs w:val="24"/>
          <w:lang w:val="ru-RU"/>
        </w:rPr>
        <w:t>ідключення в установленому порядку до систем централізованого водопостачання та водовідведення;</w:t>
      </w:r>
    </w:p>
    <w:p w:rsidR="00AC1F4D" w:rsidRPr="00945422" w:rsidRDefault="00AC1F4D" w:rsidP="00C730A0">
      <w:pPr>
        <w:pStyle w:val="TableParagraph"/>
        <w:numPr>
          <w:ilvl w:val="0"/>
          <w:numId w:val="2"/>
        </w:numPr>
        <w:ind w:hanging="11"/>
        <w:jc w:val="both"/>
        <w:rPr>
          <w:rFonts w:ascii="Times New Roman" w:hAnsi="Times New Roman"/>
          <w:sz w:val="24"/>
          <w:szCs w:val="24"/>
          <w:lang w:val="ru-RU"/>
        </w:rPr>
      </w:pPr>
      <w:r w:rsidRPr="00945422">
        <w:rPr>
          <w:rFonts w:ascii="Times New Roman" w:hAnsi="Times New Roman"/>
          <w:sz w:val="24"/>
          <w:szCs w:val="24"/>
          <w:lang w:val="ru-RU"/>
        </w:rPr>
        <w:t>своєчасне одержання послуг належної якості згідно із законодавством і договором;</w:t>
      </w:r>
    </w:p>
    <w:p w:rsidR="0098041E" w:rsidRDefault="00AC1F4D" w:rsidP="00C730A0">
      <w:pPr>
        <w:pStyle w:val="TableParagraph"/>
        <w:numPr>
          <w:ilvl w:val="0"/>
          <w:numId w:val="2"/>
        </w:numPr>
        <w:ind w:hanging="11"/>
        <w:jc w:val="both"/>
        <w:rPr>
          <w:rFonts w:ascii="Times New Roman" w:hAnsi="Times New Roman"/>
          <w:sz w:val="24"/>
          <w:szCs w:val="24"/>
          <w:lang w:val="ru-RU"/>
        </w:rPr>
      </w:pPr>
      <w:r w:rsidRPr="00945422">
        <w:rPr>
          <w:rFonts w:ascii="Times New Roman" w:hAnsi="Times New Roman"/>
          <w:sz w:val="24"/>
          <w:szCs w:val="24"/>
          <w:lang w:val="ru-RU"/>
        </w:rPr>
        <w:t>одержання без додаткової оплати від виконавця інформації про тарифи, розмі</w:t>
      </w:r>
      <w:proofErr w:type="gramStart"/>
      <w:r w:rsidRPr="00945422">
        <w:rPr>
          <w:rFonts w:ascii="Times New Roman" w:hAnsi="Times New Roman"/>
          <w:sz w:val="24"/>
          <w:szCs w:val="24"/>
          <w:lang w:val="ru-RU"/>
        </w:rPr>
        <w:t>р</w:t>
      </w:r>
      <w:proofErr w:type="gramEnd"/>
    </w:p>
    <w:p w:rsidR="00AC1F4D" w:rsidRPr="00945422" w:rsidRDefault="00AC1F4D" w:rsidP="00E97020">
      <w:pPr>
        <w:pStyle w:val="TableParagraph"/>
        <w:jc w:val="both"/>
        <w:rPr>
          <w:rFonts w:ascii="Times New Roman" w:hAnsi="Times New Roman"/>
          <w:sz w:val="24"/>
          <w:szCs w:val="24"/>
          <w:lang w:val="ru-RU"/>
        </w:rPr>
      </w:pPr>
      <w:proofErr w:type="gramStart"/>
      <w:r w:rsidRPr="00945422">
        <w:rPr>
          <w:rFonts w:ascii="Times New Roman" w:hAnsi="Times New Roman"/>
          <w:sz w:val="24"/>
          <w:szCs w:val="24"/>
          <w:lang w:val="ru-RU"/>
        </w:rPr>
        <w:t>м</w:t>
      </w:r>
      <w:proofErr w:type="gramEnd"/>
      <w:r w:rsidRPr="00945422">
        <w:rPr>
          <w:rFonts w:ascii="Times New Roman" w:hAnsi="Times New Roman"/>
          <w:sz w:val="24"/>
          <w:szCs w:val="24"/>
          <w:lang w:val="ru-RU"/>
        </w:rPr>
        <w:t>ісячного платежу, структуру тарифу, норми споживання та порядок надання послуг, а також про їхспоживчі властивості;</w:t>
      </w:r>
    </w:p>
    <w:p w:rsidR="00C730A0" w:rsidRDefault="00AC1F4D" w:rsidP="00A871BD">
      <w:pPr>
        <w:pStyle w:val="TableParagraph"/>
        <w:numPr>
          <w:ilvl w:val="0"/>
          <w:numId w:val="2"/>
        </w:numPr>
        <w:ind w:hanging="11"/>
        <w:jc w:val="both"/>
        <w:rPr>
          <w:rFonts w:ascii="Times New Roman" w:hAnsi="Times New Roman"/>
          <w:sz w:val="24"/>
          <w:szCs w:val="24"/>
          <w:lang w:val="ru-RU"/>
        </w:rPr>
      </w:pPr>
      <w:r w:rsidRPr="00945422">
        <w:rPr>
          <w:rFonts w:ascii="Times New Roman" w:hAnsi="Times New Roman"/>
          <w:sz w:val="24"/>
          <w:szCs w:val="24"/>
          <w:lang w:val="ru-RU"/>
        </w:rPr>
        <w:t xml:space="preserve">зменшення у встановленому законодавством порядку розміру плати за послуги </w:t>
      </w:r>
      <w:proofErr w:type="gramStart"/>
      <w:r w:rsidRPr="00945422">
        <w:rPr>
          <w:rFonts w:ascii="Times New Roman" w:hAnsi="Times New Roman"/>
          <w:sz w:val="24"/>
          <w:szCs w:val="24"/>
          <w:lang w:val="ru-RU"/>
        </w:rPr>
        <w:t>у</w:t>
      </w:r>
      <w:proofErr w:type="gramEnd"/>
      <w:r w:rsidRPr="00945422">
        <w:rPr>
          <w:rFonts w:ascii="Times New Roman" w:hAnsi="Times New Roman"/>
          <w:sz w:val="24"/>
          <w:szCs w:val="24"/>
          <w:lang w:val="ru-RU"/>
        </w:rPr>
        <w:t xml:space="preserve"> разі </w:t>
      </w:r>
    </w:p>
    <w:p w:rsidR="00AC1F4D" w:rsidRPr="00C730A0" w:rsidRDefault="00AC1F4D" w:rsidP="00C730A0">
      <w:pPr>
        <w:pStyle w:val="TableParagraph"/>
        <w:jc w:val="both"/>
        <w:rPr>
          <w:rFonts w:ascii="Times New Roman" w:hAnsi="Times New Roman"/>
          <w:sz w:val="24"/>
          <w:szCs w:val="24"/>
          <w:lang w:val="ru-RU"/>
        </w:rPr>
      </w:pPr>
      <w:r w:rsidRPr="00945422">
        <w:rPr>
          <w:rFonts w:ascii="Times New Roman" w:hAnsi="Times New Roman"/>
          <w:sz w:val="24"/>
          <w:szCs w:val="24"/>
          <w:lang w:val="ru-RU"/>
        </w:rPr>
        <w:t xml:space="preserve">їх </w:t>
      </w:r>
      <w:r w:rsidRPr="00C730A0">
        <w:rPr>
          <w:rFonts w:ascii="Times New Roman" w:hAnsi="Times New Roman"/>
          <w:sz w:val="24"/>
          <w:szCs w:val="24"/>
          <w:lang w:val="ru-RU"/>
        </w:rPr>
        <w:t>ненадання, надання не в повному обсязі або зниження їх якості;</w:t>
      </w:r>
    </w:p>
    <w:p w:rsidR="00C730A0" w:rsidRDefault="00AC1F4D" w:rsidP="00C730A0">
      <w:pPr>
        <w:pStyle w:val="TableParagraph"/>
        <w:numPr>
          <w:ilvl w:val="0"/>
          <w:numId w:val="2"/>
        </w:numPr>
        <w:ind w:hanging="11"/>
        <w:jc w:val="both"/>
        <w:rPr>
          <w:rFonts w:ascii="Times New Roman" w:hAnsi="Times New Roman"/>
          <w:sz w:val="24"/>
          <w:szCs w:val="24"/>
          <w:lang w:val="uk-UA"/>
        </w:rPr>
      </w:pPr>
      <w:r w:rsidRPr="006F160D">
        <w:rPr>
          <w:rFonts w:ascii="Times New Roman" w:hAnsi="Times New Roman"/>
          <w:sz w:val="24"/>
          <w:szCs w:val="24"/>
          <w:lang w:val="uk-UA"/>
        </w:rPr>
        <w:t>неоплату вартості послуг у разі їх невикористан</w:t>
      </w:r>
      <w:r w:rsidR="00C730A0">
        <w:rPr>
          <w:rFonts w:ascii="Times New Roman" w:hAnsi="Times New Roman"/>
          <w:sz w:val="24"/>
          <w:szCs w:val="24"/>
          <w:lang w:val="uk-UA"/>
        </w:rPr>
        <w:t xml:space="preserve">ня (у разі відсутності приладів </w:t>
      </w:r>
    </w:p>
    <w:p w:rsidR="00AC1F4D" w:rsidRPr="00A871BD" w:rsidRDefault="00AC1F4D" w:rsidP="00C730A0">
      <w:pPr>
        <w:pStyle w:val="TableParagraph"/>
        <w:jc w:val="both"/>
        <w:rPr>
          <w:rFonts w:ascii="Times New Roman" w:hAnsi="Times New Roman"/>
          <w:sz w:val="24"/>
          <w:szCs w:val="24"/>
          <w:lang w:val="uk-UA"/>
        </w:rPr>
      </w:pPr>
      <w:r w:rsidRPr="006F160D">
        <w:rPr>
          <w:rFonts w:ascii="Times New Roman" w:hAnsi="Times New Roman"/>
          <w:sz w:val="24"/>
          <w:szCs w:val="24"/>
          <w:lang w:val="uk-UA"/>
        </w:rPr>
        <w:t xml:space="preserve">обліку) за </w:t>
      </w:r>
      <w:r w:rsidRPr="00A871BD">
        <w:rPr>
          <w:rFonts w:ascii="Times New Roman" w:hAnsi="Times New Roman"/>
          <w:sz w:val="24"/>
          <w:szCs w:val="24"/>
          <w:lang w:val="uk-UA"/>
        </w:rPr>
        <w:t>період тимчасової відсутності в житловому приміщенні (іншо</w:t>
      </w:r>
      <w:r w:rsidR="00C730A0">
        <w:rPr>
          <w:rFonts w:ascii="Times New Roman" w:hAnsi="Times New Roman"/>
          <w:sz w:val="24"/>
          <w:szCs w:val="24"/>
          <w:lang w:val="uk-UA"/>
        </w:rPr>
        <w:t xml:space="preserve">му об’єкті нерухомого майна) </w:t>
      </w:r>
      <w:r w:rsidRPr="00A871BD">
        <w:rPr>
          <w:rFonts w:ascii="Times New Roman" w:hAnsi="Times New Roman"/>
          <w:sz w:val="24"/>
          <w:szCs w:val="24"/>
          <w:lang w:val="uk-UA"/>
        </w:rPr>
        <w:t>споживача та інших осіб понад 30 календарних днів за умови документального підтвердження відповідно до договору;</w:t>
      </w:r>
    </w:p>
    <w:p w:rsidR="00AC1F4D" w:rsidRPr="0098041E" w:rsidRDefault="00AC1F4D" w:rsidP="00693C28">
      <w:pPr>
        <w:pStyle w:val="TableParagraph"/>
        <w:numPr>
          <w:ilvl w:val="0"/>
          <w:numId w:val="2"/>
        </w:numPr>
        <w:ind w:left="0" w:firstLine="709"/>
        <w:jc w:val="both"/>
        <w:rPr>
          <w:rFonts w:ascii="Times New Roman" w:hAnsi="Times New Roman"/>
          <w:sz w:val="24"/>
          <w:szCs w:val="24"/>
          <w:lang w:val="ru-RU"/>
        </w:rPr>
      </w:pPr>
      <w:r w:rsidRPr="0098041E">
        <w:rPr>
          <w:rFonts w:ascii="Times New Roman" w:hAnsi="Times New Roman"/>
          <w:sz w:val="24"/>
          <w:szCs w:val="24"/>
          <w:lang w:val="ru-RU"/>
        </w:rPr>
        <w:t>отримання від виконавця штрафу за перевищення нормативних строків проведення аварійно-відновних робіт у розмі</w:t>
      </w:r>
      <w:proofErr w:type="gramStart"/>
      <w:r w:rsidRPr="0098041E">
        <w:rPr>
          <w:rFonts w:ascii="Times New Roman" w:hAnsi="Times New Roman"/>
          <w:sz w:val="24"/>
          <w:szCs w:val="24"/>
          <w:lang w:val="ru-RU"/>
        </w:rPr>
        <w:t>р</w:t>
      </w:r>
      <w:proofErr w:type="gramEnd"/>
      <w:r w:rsidRPr="0098041E">
        <w:rPr>
          <w:rFonts w:ascii="Times New Roman" w:hAnsi="Times New Roman"/>
          <w:sz w:val="24"/>
          <w:szCs w:val="24"/>
          <w:lang w:val="ru-RU"/>
        </w:rPr>
        <w:t>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693C28" w:rsidRDefault="009815FB" w:rsidP="00693C28">
      <w:pPr>
        <w:pStyle w:val="TableParagraph"/>
        <w:numPr>
          <w:ilvl w:val="0"/>
          <w:numId w:val="2"/>
        </w:numPr>
        <w:ind w:hanging="11"/>
        <w:jc w:val="both"/>
        <w:rPr>
          <w:rFonts w:ascii="Times New Roman" w:hAnsi="Times New Roman"/>
          <w:sz w:val="24"/>
          <w:szCs w:val="24"/>
          <w:lang w:val="ru-RU"/>
        </w:rPr>
      </w:pPr>
      <w:r>
        <w:rPr>
          <w:rFonts w:ascii="Times New Roman" w:hAnsi="Times New Roman"/>
          <w:sz w:val="24"/>
          <w:szCs w:val="24"/>
          <w:lang w:val="ru-RU"/>
        </w:rPr>
        <w:t xml:space="preserve">проведення </w:t>
      </w:r>
      <w:proofErr w:type="gramStart"/>
      <w:r w:rsidR="00AC1F4D" w:rsidRPr="00FC4ACE">
        <w:rPr>
          <w:rFonts w:ascii="Times New Roman" w:hAnsi="Times New Roman"/>
          <w:sz w:val="24"/>
          <w:szCs w:val="24"/>
          <w:lang w:val="ru-RU"/>
        </w:rPr>
        <w:t>перев</w:t>
      </w:r>
      <w:proofErr w:type="gramEnd"/>
      <w:r w:rsidR="00AC1F4D" w:rsidRPr="00FC4ACE">
        <w:rPr>
          <w:rFonts w:ascii="Times New Roman" w:hAnsi="Times New Roman"/>
          <w:sz w:val="24"/>
          <w:szCs w:val="24"/>
          <w:lang w:val="ru-RU"/>
        </w:rPr>
        <w:t xml:space="preserve">ірки кількості та якості послуг у встановленому законодавством   </w:t>
      </w:r>
    </w:p>
    <w:p w:rsidR="00AC1F4D" w:rsidRPr="00FC4ACE" w:rsidRDefault="00AC1F4D" w:rsidP="00693C28">
      <w:pPr>
        <w:pStyle w:val="TableParagraph"/>
        <w:jc w:val="both"/>
        <w:rPr>
          <w:rFonts w:ascii="Times New Roman" w:hAnsi="Times New Roman"/>
          <w:sz w:val="24"/>
          <w:szCs w:val="24"/>
          <w:lang w:val="ru-RU"/>
        </w:rPr>
      </w:pPr>
      <w:r w:rsidRPr="00FC4ACE">
        <w:rPr>
          <w:rFonts w:ascii="Times New Roman" w:hAnsi="Times New Roman"/>
          <w:sz w:val="24"/>
          <w:szCs w:val="24"/>
          <w:lang w:val="ru-RU"/>
        </w:rPr>
        <w:t>порядку;</w:t>
      </w:r>
    </w:p>
    <w:p w:rsidR="00AC1F4D" w:rsidRPr="00FC4ACE" w:rsidRDefault="00AC1F4D" w:rsidP="00693C28">
      <w:pPr>
        <w:pStyle w:val="TableParagraph"/>
        <w:numPr>
          <w:ilvl w:val="0"/>
          <w:numId w:val="2"/>
        </w:numPr>
        <w:ind w:left="0" w:firstLine="709"/>
        <w:jc w:val="both"/>
        <w:rPr>
          <w:rFonts w:ascii="Times New Roman" w:hAnsi="Times New Roman"/>
          <w:sz w:val="24"/>
          <w:szCs w:val="24"/>
          <w:lang w:val="ru-RU"/>
        </w:rPr>
      </w:pPr>
      <w:r w:rsidRPr="00FC4ACE">
        <w:rPr>
          <w:rFonts w:ascii="Times New Roman" w:hAnsi="Times New Roman"/>
          <w:sz w:val="24"/>
          <w:szCs w:val="24"/>
          <w:lang w:val="ru-RU"/>
        </w:rPr>
        <w:t>отримання без додаткової оплати інформації про проведені виконавцем нарахування  плати за послуги (</w:t>
      </w:r>
      <w:proofErr w:type="gramStart"/>
      <w:r w:rsidRPr="00FC4ACE">
        <w:rPr>
          <w:rFonts w:ascii="Times New Roman" w:hAnsi="Times New Roman"/>
          <w:sz w:val="24"/>
          <w:szCs w:val="24"/>
          <w:lang w:val="ru-RU"/>
        </w:rPr>
        <w:t>за пер</w:t>
      </w:r>
      <w:proofErr w:type="gramEnd"/>
      <w:r w:rsidRPr="00FC4ACE">
        <w:rPr>
          <w:rFonts w:ascii="Times New Roman" w:hAnsi="Times New Roman"/>
          <w:sz w:val="24"/>
          <w:szCs w:val="24"/>
          <w:lang w:val="ru-RU"/>
        </w:rPr>
        <w:t>іодами та видами нарахувань) та отримані платежі;</w:t>
      </w:r>
    </w:p>
    <w:p w:rsidR="00AC1F4D" w:rsidRPr="00FC4ACE" w:rsidRDefault="00AC1F4D" w:rsidP="00693C28">
      <w:pPr>
        <w:pStyle w:val="TableParagraph"/>
        <w:numPr>
          <w:ilvl w:val="0"/>
          <w:numId w:val="2"/>
        </w:numPr>
        <w:ind w:left="0" w:firstLine="709"/>
        <w:jc w:val="both"/>
        <w:rPr>
          <w:rFonts w:ascii="Times New Roman" w:hAnsi="Times New Roman"/>
          <w:sz w:val="24"/>
          <w:szCs w:val="24"/>
          <w:lang w:val="ru-RU"/>
        </w:rPr>
      </w:pPr>
      <w:r w:rsidRPr="00FC4ACE">
        <w:rPr>
          <w:rFonts w:ascii="Times New Roman" w:hAnsi="Times New Roman"/>
          <w:sz w:val="24"/>
          <w:szCs w:val="24"/>
          <w:lang w:val="ru-RU"/>
        </w:rPr>
        <w:t>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C77F65" w:rsidRPr="00685BBA" w:rsidRDefault="00AC1F4D" w:rsidP="004D23D9">
      <w:pPr>
        <w:pStyle w:val="TableParagraph"/>
        <w:numPr>
          <w:ilvl w:val="0"/>
          <w:numId w:val="2"/>
        </w:numPr>
        <w:ind w:left="0" w:firstLine="709"/>
        <w:rPr>
          <w:rFonts w:ascii="Times New Roman" w:hAnsi="Times New Roman"/>
          <w:sz w:val="24"/>
          <w:szCs w:val="24"/>
          <w:lang w:val="ru-RU"/>
        </w:rPr>
      </w:pPr>
      <w:r w:rsidRPr="00D84528">
        <w:rPr>
          <w:rFonts w:ascii="Times New Roman" w:hAnsi="Times New Roman"/>
          <w:sz w:val="24"/>
          <w:szCs w:val="24"/>
          <w:lang w:val="ru-RU"/>
        </w:rPr>
        <w:t>звертатися досуду в установленому законодавством порядку в разі порушення       виконавцем умов договору.</w:t>
      </w:r>
      <w:r w:rsidR="00AA1911">
        <w:rPr>
          <w:rFonts w:ascii="Times New Roman" w:hAnsi="Times New Roman"/>
          <w:sz w:val="24"/>
          <w:szCs w:val="24"/>
          <w:lang w:val="ru-RU"/>
        </w:rPr>
        <w:t xml:space="preserve">35.       </w:t>
      </w:r>
      <w:r w:rsidRPr="00685BBA">
        <w:rPr>
          <w:rFonts w:ascii="Times New Roman" w:hAnsi="Times New Roman"/>
          <w:b/>
          <w:i/>
          <w:sz w:val="24"/>
          <w:szCs w:val="24"/>
          <w:lang w:val="ru-RU"/>
        </w:rPr>
        <w:t>Споживач зобов’язаний:</w:t>
      </w:r>
    </w:p>
    <w:p w:rsidR="00AF2CD8" w:rsidRDefault="00AC1F4D" w:rsidP="00C47109">
      <w:pPr>
        <w:pStyle w:val="TableParagraph"/>
        <w:numPr>
          <w:ilvl w:val="0"/>
          <w:numId w:val="3"/>
        </w:numPr>
        <w:ind w:left="0" w:firstLine="709"/>
        <w:rPr>
          <w:rFonts w:ascii="Times New Roman" w:hAnsi="Times New Roman"/>
          <w:sz w:val="24"/>
          <w:szCs w:val="24"/>
          <w:lang w:val="ru-RU"/>
        </w:rPr>
      </w:pPr>
      <w:r w:rsidRPr="00FC4ACE">
        <w:rPr>
          <w:rFonts w:ascii="Times New Roman" w:hAnsi="Times New Roman"/>
          <w:sz w:val="24"/>
          <w:szCs w:val="24"/>
          <w:lang w:val="ru-RU"/>
        </w:rPr>
        <w:t>раціонально використовувати питну воду, не допускати її витоків із   внутрішньобудинкових мереж та обладнання;</w:t>
      </w:r>
    </w:p>
    <w:p w:rsidR="00AC1F4D" w:rsidRPr="00FC4ACE" w:rsidRDefault="00C77F65" w:rsidP="00C47109">
      <w:pPr>
        <w:pStyle w:val="TableParagraph"/>
        <w:ind w:firstLine="567"/>
        <w:rPr>
          <w:rFonts w:ascii="Times New Roman" w:hAnsi="Times New Roman"/>
          <w:sz w:val="24"/>
          <w:szCs w:val="24"/>
          <w:lang w:val="ru-RU"/>
        </w:rPr>
      </w:pPr>
      <w:r w:rsidRPr="00FC4ACE">
        <w:rPr>
          <w:rFonts w:ascii="Times New Roman" w:hAnsi="Times New Roman"/>
          <w:sz w:val="24"/>
          <w:szCs w:val="24"/>
          <w:lang w:val="ru-RU"/>
        </w:rPr>
        <w:t xml:space="preserve">2) </w:t>
      </w:r>
      <w:r w:rsidR="00AC1F4D" w:rsidRPr="00FC4ACE">
        <w:rPr>
          <w:rFonts w:ascii="Times New Roman" w:hAnsi="Times New Roman"/>
          <w:sz w:val="24"/>
          <w:szCs w:val="24"/>
          <w:lang w:val="ru-RU"/>
        </w:rPr>
        <w:t>утримувати в належному технічному і сані</w:t>
      </w:r>
      <w:proofErr w:type="gramStart"/>
      <w:r w:rsidR="00AC1F4D" w:rsidRPr="00FC4ACE">
        <w:rPr>
          <w:rFonts w:ascii="Times New Roman" w:hAnsi="Times New Roman"/>
          <w:sz w:val="24"/>
          <w:szCs w:val="24"/>
          <w:lang w:val="ru-RU"/>
        </w:rPr>
        <w:t>тарному</w:t>
      </w:r>
      <w:proofErr w:type="gramEnd"/>
      <w:r w:rsidR="00AC1F4D" w:rsidRPr="00FC4ACE">
        <w:rPr>
          <w:rFonts w:ascii="Times New Roman" w:hAnsi="Times New Roman"/>
          <w:sz w:val="24"/>
          <w:szCs w:val="24"/>
          <w:lang w:val="ru-RU"/>
        </w:rPr>
        <w:t xml:space="preserve"> стані водопровідні мережі та     обладнання;</w:t>
      </w:r>
    </w:p>
    <w:p w:rsidR="00AC1F4D" w:rsidRPr="00564B3E" w:rsidRDefault="00AC1F4D" w:rsidP="00564B3E">
      <w:pPr>
        <w:pStyle w:val="TableParagraph"/>
        <w:numPr>
          <w:ilvl w:val="0"/>
          <w:numId w:val="4"/>
        </w:numPr>
        <w:ind w:left="0" w:firstLine="709"/>
        <w:rPr>
          <w:rFonts w:ascii="Times New Roman" w:hAnsi="Times New Roman"/>
          <w:sz w:val="24"/>
          <w:szCs w:val="24"/>
          <w:lang w:val="ru-RU"/>
        </w:rPr>
      </w:pPr>
      <w:r w:rsidRPr="00AF2CD8">
        <w:rPr>
          <w:rFonts w:ascii="Times New Roman" w:hAnsi="Times New Roman"/>
          <w:sz w:val="24"/>
          <w:szCs w:val="24"/>
          <w:lang w:val="ru-RU"/>
        </w:rPr>
        <w:t>своєчасно вживати заході</w:t>
      </w:r>
      <w:proofErr w:type="gramStart"/>
      <w:r w:rsidRPr="00AF2CD8">
        <w:rPr>
          <w:rFonts w:ascii="Times New Roman" w:hAnsi="Times New Roman"/>
          <w:sz w:val="24"/>
          <w:szCs w:val="24"/>
          <w:lang w:val="ru-RU"/>
        </w:rPr>
        <w:t>в</w:t>
      </w:r>
      <w:proofErr w:type="gramEnd"/>
      <w:r w:rsidRPr="00AF2CD8">
        <w:rPr>
          <w:rFonts w:ascii="Times New Roman" w:hAnsi="Times New Roman"/>
          <w:sz w:val="24"/>
          <w:szCs w:val="24"/>
          <w:lang w:val="ru-RU"/>
        </w:rPr>
        <w:t xml:space="preserve"> до усунення виявлених </w:t>
      </w:r>
      <w:proofErr w:type="gramStart"/>
      <w:r w:rsidRPr="00AF2CD8">
        <w:rPr>
          <w:rFonts w:ascii="Times New Roman" w:hAnsi="Times New Roman"/>
          <w:sz w:val="24"/>
          <w:szCs w:val="24"/>
          <w:lang w:val="ru-RU"/>
        </w:rPr>
        <w:t>неполадок</w:t>
      </w:r>
      <w:proofErr w:type="gramEnd"/>
      <w:r w:rsidRPr="00AF2CD8">
        <w:rPr>
          <w:rFonts w:ascii="Times New Roman" w:hAnsi="Times New Roman"/>
          <w:sz w:val="24"/>
          <w:szCs w:val="24"/>
          <w:lang w:val="ru-RU"/>
        </w:rPr>
        <w:t xml:space="preserve">, пов’язаних з отриманням </w:t>
      </w:r>
      <w:r w:rsidRPr="00564B3E">
        <w:rPr>
          <w:rFonts w:ascii="Times New Roman" w:hAnsi="Times New Roman"/>
          <w:sz w:val="24"/>
          <w:szCs w:val="24"/>
          <w:lang w:val="ru-RU"/>
        </w:rPr>
        <w:t>послуг, що виникли з його вини;</w:t>
      </w:r>
    </w:p>
    <w:p w:rsidR="00AC1F4D" w:rsidRPr="00AF2CD8" w:rsidRDefault="00AC1F4D" w:rsidP="00564B3E">
      <w:pPr>
        <w:pStyle w:val="TableParagraph"/>
        <w:numPr>
          <w:ilvl w:val="0"/>
          <w:numId w:val="4"/>
        </w:numPr>
        <w:ind w:left="0" w:firstLine="709"/>
        <w:rPr>
          <w:rFonts w:ascii="Times New Roman" w:hAnsi="Times New Roman"/>
          <w:sz w:val="24"/>
          <w:szCs w:val="24"/>
          <w:lang w:val="ru-RU"/>
        </w:rPr>
      </w:pPr>
      <w:r w:rsidRPr="00AF2CD8">
        <w:rPr>
          <w:rFonts w:ascii="Times New Roman" w:hAnsi="Times New Roman"/>
          <w:sz w:val="24"/>
          <w:szCs w:val="24"/>
          <w:lang w:val="ru-RU"/>
        </w:rPr>
        <w:t xml:space="preserve">забезпечувати цілісність обладнання вузлів </w:t>
      </w:r>
      <w:proofErr w:type="gramStart"/>
      <w:r w:rsidRPr="00AF2CD8">
        <w:rPr>
          <w:rFonts w:ascii="Times New Roman" w:hAnsi="Times New Roman"/>
          <w:sz w:val="24"/>
          <w:szCs w:val="24"/>
          <w:lang w:val="ru-RU"/>
        </w:rPr>
        <w:t>обл</w:t>
      </w:r>
      <w:proofErr w:type="gramEnd"/>
      <w:r w:rsidRPr="00AF2CD8">
        <w:rPr>
          <w:rFonts w:ascii="Times New Roman" w:hAnsi="Times New Roman"/>
          <w:sz w:val="24"/>
          <w:szCs w:val="24"/>
          <w:lang w:val="ru-RU"/>
        </w:rPr>
        <w:t>іку послуг та не втручатися в їх роботу;</w:t>
      </w:r>
    </w:p>
    <w:p w:rsidR="00AC1F4D" w:rsidRPr="00D84528" w:rsidRDefault="00AC1F4D" w:rsidP="00564B3E">
      <w:pPr>
        <w:pStyle w:val="TableParagraph"/>
        <w:numPr>
          <w:ilvl w:val="0"/>
          <w:numId w:val="4"/>
        </w:numPr>
        <w:ind w:left="0" w:firstLine="709"/>
        <w:rPr>
          <w:rFonts w:ascii="Times New Roman" w:hAnsi="Times New Roman"/>
          <w:sz w:val="24"/>
          <w:szCs w:val="24"/>
          <w:lang w:val="ru-RU"/>
        </w:rPr>
      </w:pPr>
      <w:r w:rsidRPr="00D84528">
        <w:rPr>
          <w:rFonts w:ascii="Times New Roman" w:hAnsi="Times New Roman"/>
          <w:sz w:val="24"/>
          <w:szCs w:val="24"/>
          <w:lang w:val="ru-RU"/>
        </w:rPr>
        <w:lastRenderedPageBreak/>
        <w:t>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більше одного житлового та/або нежитлового приміщення, пошкодженого з його вини, яка доведена в установленому законом порядку;</w:t>
      </w:r>
    </w:p>
    <w:p w:rsidR="00AC1F4D" w:rsidRPr="003C773E" w:rsidRDefault="00AC1F4D" w:rsidP="00564B3E">
      <w:pPr>
        <w:pStyle w:val="TableParagraph"/>
        <w:numPr>
          <w:ilvl w:val="0"/>
          <w:numId w:val="4"/>
        </w:numPr>
        <w:ind w:left="0" w:firstLine="709"/>
        <w:rPr>
          <w:rFonts w:ascii="Times New Roman" w:hAnsi="Times New Roman"/>
          <w:sz w:val="24"/>
          <w:szCs w:val="24"/>
          <w:lang w:val="ru-RU"/>
        </w:rPr>
      </w:pPr>
      <w:r w:rsidRPr="00D84528">
        <w:rPr>
          <w:rFonts w:ascii="Times New Roman" w:hAnsi="Times New Roman"/>
          <w:sz w:val="24"/>
          <w:szCs w:val="24"/>
          <w:lang w:val="ru-RU"/>
        </w:rPr>
        <w:t xml:space="preserve">оплачувати надані послуги за тарифами, встановленими відповідно до законодавства, у строки, встановлені договором;                                    </w:t>
      </w:r>
    </w:p>
    <w:p w:rsidR="003C773E" w:rsidRPr="003C773E" w:rsidRDefault="003C773E" w:rsidP="00564B3E">
      <w:pPr>
        <w:pStyle w:val="a4"/>
        <w:numPr>
          <w:ilvl w:val="0"/>
          <w:numId w:val="4"/>
        </w:numPr>
        <w:tabs>
          <w:tab w:val="left" w:pos="284"/>
        </w:tabs>
        <w:spacing w:after="0" w:line="252" w:lineRule="auto"/>
        <w:ind w:left="0" w:firstLine="709"/>
        <w:rPr>
          <w:rFonts w:ascii="Times New Roman" w:eastAsia="Times New Roman" w:hAnsi="Times New Roman"/>
          <w:sz w:val="24"/>
        </w:rPr>
      </w:pPr>
      <w:r w:rsidRPr="003C773E">
        <w:rPr>
          <w:rFonts w:ascii="Times New Roman" w:eastAsia="Times New Roman" w:hAnsi="Times New Roman"/>
          <w:sz w:val="24"/>
        </w:rPr>
        <w:t xml:space="preserve">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w:t>
      </w:r>
      <w:proofErr w:type="gramStart"/>
      <w:r w:rsidRPr="003C773E">
        <w:rPr>
          <w:rFonts w:ascii="Times New Roman" w:eastAsia="Times New Roman" w:hAnsi="Times New Roman"/>
          <w:sz w:val="24"/>
        </w:rPr>
        <w:t>в</w:t>
      </w:r>
      <w:proofErr w:type="gramEnd"/>
      <w:r w:rsidRPr="003C773E">
        <w:rPr>
          <w:rFonts w:ascii="Times New Roman" w:eastAsia="Times New Roman" w:hAnsi="Times New Roman"/>
          <w:sz w:val="24"/>
        </w:rPr>
        <w:t>ідносин у сфері житлово-комунальних послуг;</w:t>
      </w:r>
    </w:p>
    <w:p w:rsidR="003C773E" w:rsidRPr="003C773E" w:rsidRDefault="003C773E" w:rsidP="00564B3E">
      <w:pPr>
        <w:pStyle w:val="a4"/>
        <w:numPr>
          <w:ilvl w:val="0"/>
          <w:numId w:val="4"/>
        </w:numPr>
        <w:tabs>
          <w:tab w:val="left" w:pos="-284"/>
        </w:tabs>
        <w:spacing w:after="0" w:line="0" w:lineRule="atLeast"/>
        <w:ind w:left="0" w:firstLine="709"/>
        <w:rPr>
          <w:rFonts w:ascii="Times New Roman" w:eastAsia="Times New Roman" w:hAnsi="Times New Roman"/>
          <w:sz w:val="24"/>
        </w:rPr>
      </w:pPr>
      <w:r w:rsidRPr="003C773E">
        <w:rPr>
          <w:rFonts w:ascii="Times New Roman" w:eastAsia="Times New Roman" w:hAnsi="Times New Roman"/>
          <w:sz w:val="24"/>
        </w:rPr>
        <w:t xml:space="preserve">забезпечувати своєчасну </w:t>
      </w:r>
      <w:proofErr w:type="gramStart"/>
      <w:r w:rsidRPr="003C773E">
        <w:rPr>
          <w:rFonts w:ascii="Times New Roman" w:eastAsia="Times New Roman" w:hAnsi="Times New Roman"/>
          <w:sz w:val="24"/>
        </w:rPr>
        <w:t>п</w:t>
      </w:r>
      <w:proofErr w:type="gramEnd"/>
      <w:r w:rsidRPr="003C773E">
        <w:rPr>
          <w:rFonts w:ascii="Times New Roman" w:eastAsia="Times New Roman" w:hAnsi="Times New Roman"/>
          <w:sz w:val="24"/>
        </w:rPr>
        <w:t>ідготовку об’єктів, що перебувають у його власності, до експлуатації в осінньо-зимовий період;</w:t>
      </w:r>
    </w:p>
    <w:p w:rsidR="003C773E" w:rsidRDefault="003C773E" w:rsidP="00A3354B">
      <w:pPr>
        <w:numPr>
          <w:ilvl w:val="0"/>
          <w:numId w:val="4"/>
        </w:numPr>
        <w:tabs>
          <w:tab w:val="left" w:pos="567"/>
        </w:tabs>
        <w:spacing w:after="0" w:line="0" w:lineRule="atLeast"/>
        <w:ind w:left="0" w:firstLine="709"/>
        <w:rPr>
          <w:rFonts w:ascii="Times New Roman" w:eastAsia="Times New Roman" w:hAnsi="Times New Roman"/>
          <w:sz w:val="24"/>
        </w:rPr>
      </w:pPr>
      <w:proofErr w:type="gramStart"/>
      <w:r>
        <w:rPr>
          <w:rFonts w:ascii="Times New Roman" w:eastAsia="Times New Roman" w:hAnsi="Times New Roman"/>
          <w:sz w:val="24"/>
        </w:rPr>
        <w:t>у</w:t>
      </w:r>
      <w:proofErr w:type="gramEnd"/>
      <w:r>
        <w:rPr>
          <w:rFonts w:ascii="Times New Roman" w:eastAsia="Times New Roman" w:hAnsi="Times New Roman"/>
          <w:sz w:val="24"/>
        </w:rPr>
        <w:t xml:space="preserve"> разі несвоєчасного здійснення платежів за послуги сплачувати пеню в розмірах, установлених законом або договором;</w:t>
      </w:r>
    </w:p>
    <w:p w:rsidR="003C773E" w:rsidRPr="0066304C" w:rsidRDefault="003C773E" w:rsidP="00A3354B">
      <w:pPr>
        <w:pStyle w:val="a4"/>
        <w:numPr>
          <w:ilvl w:val="0"/>
          <w:numId w:val="4"/>
        </w:numPr>
        <w:spacing w:after="0" w:line="0" w:lineRule="atLeast"/>
        <w:ind w:left="0" w:firstLine="709"/>
        <w:jc w:val="both"/>
        <w:rPr>
          <w:rFonts w:ascii="Times New Roman" w:eastAsia="Times New Roman" w:hAnsi="Times New Roman"/>
          <w:sz w:val="24"/>
          <w:lang w:val="uk-UA"/>
        </w:rPr>
      </w:pPr>
      <w:r w:rsidRPr="0066304C">
        <w:rPr>
          <w:rFonts w:ascii="Times New Roman" w:eastAsia="Times New Roman" w:hAnsi="Times New Roman"/>
          <w:sz w:val="24"/>
          <w:lang w:val="uk-UA"/>
        </w:rPr>
        <w:t>надавати особі, що здійснює розподіл обсягів спожитих послуг, показання наявних   вузлів обліку, що забезпечують індивідуальний облік споживання послуг у житловому приміщенні (іншому об’єкті нерухомого майна) багатоквартирного будинку, в порядку та строки, визначені договором;</w:t>
      </w:r>
    </w:p>
    <w:p w:rsidR="003C773E" w:rsidRDefault="003C773E" w:rsidP="00A3354B">
      <w:pPr>
        <w:numPr>
          <w:ilvl w:val="0"/>
          <w:numId w:val="4"/>
        </w:numPr>
        <w:spacing w:after="0" w:line="0" w:lineRule="atLeast"/>
        <w:ind w:left="851" w:hanging="142"/>
        <w:rPr>
          <w:rFonts w:ascii="Times New Roman" w:eastAsia="Times New Roman" w:hAnsi="Times New Roman"/>
          <w:sz w:val="24"/>
        </w:rPr>
      </w:pPr>
      <w:r>
        <w:rPr>
          <w:rFonts w:ascii="Times New Roman" w:eastAsia="Times New Roman" w:hAnsi="Times New Roman"/>
          <w:sz w:val="24"/>
        </w:rPr>
        <w:t>дотримуватися правил безпеки, зокрема пожежної, та санітарних норм.</w:t>
      </w:r>
    </w:p>
    <w:p w:rsidR="003C773E" w:rsidRPr="00373F3B" w:rsidRDefault="003C773E" w:rsidP="005F7E38">
      <w:pPr>
        <w:pStyle w:val="a4"/>
        <w:numPr>
          <w:ilvl w:val="0"/>
          <w:numId w:val="5"/>
        </w:numPr>
        <w:tabs>
          <w:tab w:val="left" w:pos="0"/>
        </w:tabs>
        <w:spacing w:after="0" w:line="0" w:lineRule="atLeast"/>
        <w:ind w:left="0" w:hanging="11"/>
        <w:rPr>
          <w:rFonts w:ascii="Times New Roman" w:eastAsia="Times New Roman" w:hAnsi="Times New Roman"/>
          <w:b/>
          <w:i/>
          <w:sz w:val="24"/>
        </w:rPr>
      </w:pPr>
      <w:r w:rsidRPr="00373F3B">
        <w:rPr>
          <w:rFonts w:ascii="Times New Roman" w:eastAsia="Times New Roman" w:hAnsi="Times New Roman"/>
          <w:b/>
          <w:i/>
          <w:sz w:val="24"/>
        </w:rPr>
        <w:t>Виконавець має право:</w:t>
      </w:r>
    </w:p>
    <w:p w:rsidR="003C773E" w:rsidRPr="00A3354B" w:rsidRDefault="003C773E" w:rsidP="00A3354B">
      <w:pPr>
        <w:pStyle w:val="a4"/>
        <w:numPr>
          <w:ilvl w:val="1"/>
          <w:numId w:val="1"/>
        </w:numPr>
        <w:tabs>
          <w:tab w:val="left" w:pos="0"/>
        </w:tabs>
        <w:spacing w:after="0" w:line="0" w:lineRule="atLeast"/>
        <w:ind w:left="0" w:firstLine="709"/>
        <w:jc w:val="both"/>
        <w:rPr>
          <w:rFonts w:ascii="Times New Roman" w:eastAsia="Times New Roman" w:hAnsi="Times New Roman"/>
          <w:sz w:val="24"/>
          <w:lang w:val="uk-UA"/>
        </w:rPr>
      </w:pPr>
      <w:r w:rsidRPr="00A3354B">
        <w:rPr>
          <w:rFonts w:ascii="Times New Roman" w:eastAsia="Times New Roman" w:hAnsi="Times New Roman"/>
          <w:sz w:val="24"/>
          <w:lang w:val="uk-UA"/>
        </w:rPr>
        <w:t>вимагати від споживачів дотримання правил експлуатації жилих приміщень,     санітарногігієнічних правил і правил пожежної безпеки, вимог інших нормативно-правових актів у сфері комунальних послуг;</w:t>
      </w:r>
    </w:p>
    <w:p w:rsidR="003C773E" w:rsidRPr="00F4762D" w:rsidRDefault="003C773E" w:rsidP="00F4762D">
      <w:pPr>
        <w:numPr>
          <w:ilvl w:val="1"/>
          <w:numId w:val="1"/>
        </w:numPr>
        <w:tabs>
          <w:tab w:val="left" w:pos="-142"/>
        </w:tabs>
        <w:spacing w:after="0" w:line="0" w:lineRule="atLeast"/>
        <w:ind w:left="0" w:firstLine="709"/>
        <w:rPr>
          <w:rFonts w:ascii="Times New Roman" w:eastAsia="Times New Roman" w:hAnsi="Times New Roman"/>
          <w:sz w:val="24"/>
          <w:lang w:val="uk-UA"/>
        </w:rPr>
      </w:pPr>
      <w:r w:rsidRPr="00F4762D">
        <w:rPr>
          <w:rFonts w:ascii="Times New Roman" w:eastAsia="Times New Roman" w:hAnsi="Times New Roman"/>
          <w:sz w:val="24"/>
          <w:lang w:val="uk-UA"/>
        </w:rPr>
        <w:t>вимагати від споживачів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3C773E" w:rsidRPr="00F4762D" w:rsidRDefault="003C773E" w:rsidP="00F4762D">
      <w:pPr>
        <w:numPr>
          <w:ilvl w:val="1"/>
          <w:numId w:val="1"/>
        </w:numPr>
        <w:tabs>
          <w:tab w:val="left" w:pos="849"/>
        </w:tabs>
        <w:spacing w:after="0" w:line="0" w:lineRule="atLeast"/>
        <w:ind w:left="0" w:firstLine="709"/>
        <w:jc w:val="both"/>
        <w:rPr>
          <w:rFonts w:ascii="Times New Roman" w:eastAsia="Times New Roman" w:hAnsi="Times New Roman"/>
          <w:sz w:val="24"/>
          <w:lang w:val="uk-UA"/>
        </w:rPr>
      </w:pPr>
      <w:r w:rsidRPr="00F4762D">
        <w:rPr>
          <w:rFonts w:ascii="Times New Roman" w:eastAsia="Times New Roman" w:hAnsi="Times New Roman"/>
          <w:sz w:val="24"/>
          <w:lang w:val="uk-UA"/>
        </w:rPr>
        <w:t>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житлових приміщеннях (інших об’єктах нерухомого майна) багатоквартирного будинку, в порядку, визначеному законом і договором;</w:t>
      </w:r>
    </w:p>
    <w:p w:rsidR="003C773E" w:rsidRPr="003D588D" w:rsidRDefault="003C773E" w:rsidP="003D588D">
      <w:pPr>
        <w:numPr>
          <w:ilvl w:val="1"/>
          <w:numId w:val="1"/>
        </w:numPr>
        <w:tabs>
          <w:tab w:val="left" w:pos="822"/>
        </w:tabs>
        <w:spacing w:after="0" w:line="0" w:lineRule="atLeast"/>
        <w:ind w:left="0" w:firstLine="709"/>
        <w:rPr>
          <w:rFonts w:ascii="Times New Roman" w:eastAsia="Times New Roman" w:hAnsi="Times New Roman"/>
          <w:sz w:val="24"/>
        </w:rPr>
      </w:pPr>
      <w:r>
        <w:rPr>
          <w:rFonts w:ascii="Times New Roman" w:eastAsia="Times New Roman" w:hAnsi="Times New Roman"/>
          <w:sz w:val="24"/>
        </w:rPr>
        <w:t>обмежити (припинити) надання послуг у разі їх неоплати або оплати не в повному обсязі</w:t>
      </w:r>
      <w:r w:rsidRPr="003D588D">
        <w:rPr>
          <w:rFonts w:ascii="Times New Roman" w:eastAsia="Times New Roman" w:hAnsi="Times New Roman"/>
          <w:sz w:val="24"/>
        </w:rPr>
        <w:t xml:space="preserve">порядку і строки, встановлені законом і договором, крім випадків, коли якість та/або кількість </w:t>
      </w:r>
      <w:proofErr w:type="gramStart"/>
      <w:r w:rsidRPr="003D588D">
        <w:rPr>
          <w:rFonts w:ascii="Times New Roman" w:eastAsia="Times New Roman" w:hAnsi="Times New Roman"/>
          <w:sz w:val="24"/>
        </w:rPr>
        <w:t>таких</w:t>
      </w:r>
      <w:proofErr w:type="gramEnd"/>
      <w:r w:rsidRPr="003D588D">
        <w:rPr>
          <w:rFonts w:ascii="Times New Roman" w:eastAsia="Times New Roman" w:hAnsi="Times New Roman"/>
          <w:sz w:val="24"/>
        </w:rPr>
        <w:t xml:space="preserve"> послуг не відповідають умовам договору;</w:t>
      </w:r>
    </w:p>
    <w:p w:rsidR="003C773E" w:rsidRDefault="003C773E" w:rsidP="007D7A00">
      <w:pPr>
        <w:numPr>
          <w:ilvl w:val="1"/>
          <w:numId w:val="1"/>
        </w:numPr>
        <w:tabs>
          <w:tab w:val="left" w:pos="0"/>
        </w:tabs>
        <w:spacing w:after="0" w:line="0" w:lineRule="atLeast"/>
        <w:ind w:left="0" w:firstLine="709"/>
        <w:rPr>
          <w:rFonts w:ascii="Times New Roman" w:eastAsia="Times New Roman" w:hAnsi="Times New Roman"/>
          <w:sz w:val="24"/>
        </w:rPr>
      </w:pPr>
      <w:r>
        <w:rPr>
          <w:rFonts w:ascii="Times New Roman" w:eastAsia="Times New Roman" w:hAnsi="Times New Roman"/>
          <w:sz w:val="24"/>
        </w:rPr>
        <w:t>звертатися досуду в разі порушення споживачами умов договору;</w:t>
      </w:r>
    </w:p>
    <w:p w:rsidR="003C773E" w:rsidRDefault="003C773E" w:rsidP="00373F3B">
      <w:pPr>
        <w:numPr>
          <w:ilvl w:val="1"/>
          <w:numId w:val="1"/>
        </w:numPr>
        <w:tabs>
          <w:tab w:val="left" w:pos="858"/>
        </w:tabs>
        <w:spacing w:after="0" w:line="0" w:lineRule="atLeast"/>
        <w:ind w:left="0" w:firstLine="709"/>
        <w:rPr>
          <w:rFonts w:ascii="Times New Roman" w:eastAsia="Times New Roman" w:hAnsi="Times New Roman"/>
          <w:sz w:val="24"/>
        </w:rPr>
      </w:pPr>
      <w:r>
        <w:rPr>
          <w:rFonts w:ascii="Times New Roman" w:eastAsia="Times New Roman" w:hAnsi="Times New Roman"/>
          <w:sz w:val="24"/>
        </w:rPr>
        <w:t>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022BA3" w:rsidRPr="00022BA3" w:rsidRDefault="003C773E" w:rsidP="005F7E38">
      <w:pPr>
        <w:pStyle w:val="a4"/>
        <w:numPr>
          <w:ilvl w:val="0"/>
          <w:numId w:val="5"/>
        </w:numPr>
        <w:spacing w:line="0" w:lineRule="atLeast"/>
        <w:ind w:left="0" w:hanging="11"/>
        <w:rPr>
          <w:rFonts w:ascii="Times New Roman" w:eastAsia="Times New Roman" w:hAnsi="Times New Roman"/>
          <w:b/>
          <w:i/>
          <w:sz w:val="24"/>
        </w:rPr>
      </w:pPr>
      <w:r w:rsidRPr="00E60E93">
        <w:rPr>
          <w:rFonts w:ascii="Times New Roman" w:eastAsia="Times New Roman" w:hAnsi="Times New Roman"/>
          <w:b/>
          <w:i/>
          <w:sz w:val="24"/>
        </w:rPr>
        <w:t>Виконавець зобов’язаний:</w:t>
      </w:r>
    </w:p>
    <w:p w:rsidR="00E76EC4" w:rsidRPr="00E76EC4" w:rsidRDefault="003C773E" w:rsidP="00022BA3">
      <w:pPr>
        <w:pStyle w:val="a4"/>
        <w:numPr>
          <w:ilvl w:val="1"/>
          <w:numId w:val="4"/>
        </w:numPr>
        <w:spacing w:line="0" w:lineRule="atLeast"/>
        <w:ind w:left="0" w:firstLine="709"/>
        <w:rPr>
          <w:rFonts w:ascii="Times New Roman" w:eastAsia="Times New Roman" w:hAnsi="Times New Roman"/>
          <w:b/>
          <w:i/>
          <w:sz w:val="24"/>
        </w:rPr>
      </w:pPr>
      <w:r w:rsidRPr="00373F3B">
        <w:rPr>
          <w:rFonts w:ascii="Times New Roman" w:eastAsia="Times New Roman" w:hAnsi="Times New Roman" w:cs="Times New Roman"/>
          <w:sz w:val="24"/>
          <w:szCs w:val="24"/>
        </w:rPr>
        <w:t>забезпечувати виробництво та постачання споживачам питної води відповідно до умов договору;</w:t>
      </w:r>
    </w:p>
    <w:p w:rsidR="00E76EC4" w:rsidRPr="00E76EC4" w:rsidRDefault="003C773E" w:rsidP="00022BA3">
      <w:pPr>
        <w:pStyle w:val="a4"/>
        <w:numPr>
          <w:ilvl w:val="1"/>
          <w:numId w:val="4"/>
        </w:numPr>
        <w:spacing w:line="0" w:lineRule="atLeast"/>
        <w:ind w:left="0" w:firstLine="709"/>
        <w:rPr>
          <w:rFonts w:ascii="Times New Roman" w:eastAsia="Times New Roman" w:hAnsi="Times New Roman"/>
          <w:b/>
          <w:i/>
          <w:sz w:val="24"/>
        </w:rPr>
      </w:pPr>
      <w:r w:rsidRPr="00373F3B">
        <w:rPr>
          <w:rFonts w:ascii="Times New Roman" w:eastAsia="Times New Roman" w:hAnsi="Times New Roman" w:cs="Times New Roman"/>
          <w:sz w:val="24"/>
          <w:szCs w:val="24"/>
        </w:rPr>
        <w:t>вживати заході</w:t>
      </w:r>
      <w:proofErr w:type="gramStart"/>
      <w:r w:rsidRPr="00373F3B">
        <w:rPr>
          <w:rFonts w:ascii="Times New Roman" w:eastAsia="Times New Roman" w:hAnsi="Times New Roman" w:cs="Times New Roman"/>
          <w:sz w:val="24"/>
          <w:szCs w:val="24"/>
        </w:rPr>
        <w:t>в</w:t>
      </w:r>
      <w:proofErr w:type="gramEnd"/>
      <w:r w:rsidRPr="00373F3B">
        <w:rPr>
          <w:rFonts w:ascii="Times New Roman" w:eastAsia="Times New Roman" w:hAnsi="Times New Roman" w:cs="Times New Roman"/>
          <w:sz w:val="24"/>
          <w:szCs w:val="24"/>
        </w:rPr>
        <w:t xml:space="preserve"> до забезпечення питною </w:t>
      </w:r>
      <w:proofErr w:type="gramStart"/>
      <w:r w:rsidRPr="00373F3B">
        <w:rPr>
          <w:rFonts w:ascii="Times New Roman" w:eastAsia="Times New Roman" w:hAnsi="Times New Roman" w:cs="Times New Roman"/>
          <w:sz w:val="24"/>
          <w:szCs w:val="24"/>
        </w:rPr>
        <w:t>водою</w:t>
      </w:r>
      <w:proofErr w:type="gramEnd"/>
      <w:r w:rsidRPr="00373F3B">
        <w:rPr>
          <w:rFonts w:ascii="Times New Roman" w:eastAsia="Times New Roman" w:hAnsi="Times New Roman" w:cs="Times New Roman"/>
          <w:sz w:val="24"/>
          <w:szCs w:val="24"/>
        </w:rPr>
        <w:t xml:space="preserve"> у разі порушення функціонування     систем централізованого водопостачання та водовідведення (аварійні ситуації);</w:t>
      </w:r>
    </w:p>
    <w:p w:rsidR="00E76EC4" w:rsidRPr="00E76EC4" w:rsidRDefault="003C773E" w:rsidP="00022BA3">
      <w:pPr>
        <w:pStyle w:val="a4"/>
        <w:numPr>
          <w:ilvl w:val="1"/>
          <w:numId w:val="4"/>
        </w:numPr>
        <w:spacing w:line="0" w:lineRule="atLeast"/>
        <w:ind w:left="0" w:firstLine="709"/>
        <w:rPr>
          <w:rFonts w:ascii="Times New Roman" w:eastAsia="Times New Roman" w:hAnsi="Times New Roman"/>
          <w:b/>
          <w:i/>
          <w:sz w:val="24"/>
        </w:rPr>
      </w:pPr>
      <w:r w:rsidRPr="00373F3B">
        <w:rPr>
          <w:rFonts w:ascii="Times New Roman" w:eastAsia="Times New Roman" w:hAnsi="Times New Roman" w:cs="Times New Roman"/>
          <w:sz w:val="24"/>
          <w:szCs w:val="24"/>
        </w:rPr>
        <w:t xml:space="preserve">вирішувати питання, </w:t>
      </w:r>
      <w:proofErr w:type="gramStart"/>
      <w:r w:rsidRPr="00373F3B">
        <w:rPr>
          <w:rFonts w:ascii="Times New Roman" w:eastAsia="Times New Roman" w:hAnsi="Times New Roman" w:cs="Times New Roman"/>
          <w:sz w:val="24"/>
          <w:szCs w:val="24"/>
        </w:rPr>
        <w:t>пов’язан</w:t>
      </w:r>
      <w:proofErr w:type="gramEnd"/>
      <w:r w:rsidRPr="00373F3B">
        <w:rPr>
          <w:rFonts w:ascii="Times New Roman" w:eastAsia="Times New Roman" w:hAnsi="Times New Roman" w:cs="Times New Roman"/>
          <w:sz w:val="24"/>
          <w:szCs w:val="24"/>
        </w:rPr>
        <w:t>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E76EC4" w:rsidRPr="00E76EC4" w:rsidRDefault="003C773E" w:rsidP="00022BA3">
      <w:pPr>
        <w:pStyle w:val="a4"/>
        <w:numPr>
          <w:ilvl w:val="1"/>
          <w:numId w:val="4"/>
        </w:numPr>
        <w:spacing w:line="0" w:lineRule="atLeast"/>
        <w:ind w:left="0" w:firstLine="709"/>
        <w:rPr>
          <w:rFonts w:ascii="Times New Roman" w:eastAsia="Times New Roman" w:hAnsi="Times New Roman"/>
          <w:b/>
          <w:i/>
          <w:sz w:val="24"/>
        </w:rPr>
      </w:pPr>
      <w:r w:rsidRPr="00373F3B">
        <w:rPr>
          <w:rFonts w:ascii="Times New Roman" w:eastAsia="Times New Roman" w:hAnsi="Times New Roman" w:cs="Times New Roman"/>
          <w:sz w:val="24"/>
          <w:szCs w:val="24"/>
        </w:rPr>
        <w:t>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w:t>
      </w:r>
      <w:proofErr w:type="gramStart"/>
      <w:r w:rsidRPr="00373F3B">
        <w:rPr>
          <w:rFonts w:ascii="Times New Roman" w:eastAsia="Times New Roman" w:hAnsi="Times New Roman" w:cs="Times New Roman"/>
          <w:sz w:val="24"/>
          <w:szCs w:val="24"/>
        </w:rPr>
        <w:t>в</w:t>
      </w:r>
      <w:proofErr w:type="gramEnd"/>
      <w:r w:rsidRPr="00373F3B">
        <w:rPr>
          <w:rFonts w:ascii="Times New Roman" w:eastAsia="Times New Roman" w:hAnsi="Times New Roman" w:cs="Times New Roman"/>
          <w:sz w:val="24"/>
          <w:szCs w:val="24"/>
        </w:rPr>
        <w:t>;</w:t>
      </w:r>
    </w:p>
    <w:p w:rsidR="003B15C5" w:rsidRPr="003B15C5" w:rsidRDefault="003C773E" w:rsidP="003B15C5">
      <w:pPr>
        <w:pStyle w:val="a4"/>
        <w:numPr>
          <w:ilvl w:val="1"/>
          <w:numId w:val="4"/>
        </w:numPr>
        <w:spacing w:line="0" w:lineRule="atLeast"/>
        <w:ind w:left="0" w:firstLine="709"/>
        <w:rPr>
          <w:rFonts w:ascii="Times New Roman" w:eastAsia="Times New Roman" w:hAnsi="Times New Roman"/>
          <w:b/>
          <w:i/>
          <w:sz w:val="24"/>
        </w:rPr>
      </w:pPr>
      <w:r w:rsidRPr="00373F3B">
        <w:rPr>
          <w:rFonts w:ascii="Times New Roman" w:eastAsia="Times New Roman" w:hAnsi="Times New Roman" w:cs="Times New Roman"/>
          <w:sz w:val="24"/>
          <w:szCs w:val="24"/>
        </w:rPr>
        <w:t>готувати та укладати з уповноваженою особою догові</w:t>
      </w:r>
      <w:proofErr w:type="gramStart"/>
      <w:r w:rsidRPr="00373F3B">
        <w:rPr>
          <w:rFonts w:ascii="Times New Roman" w:eastAsia="Times New Roman" w:hAnsi="Times New Roman" w:cs="Times New Roman"/>
          <w:sz w:val="24"/>
          <w:szCs w:val="24"/>
        </w:rPr>
        <w:t>р</w:t>
      </w:r>
      <w:proofErr w:type="gramEnd"/>
      <w:r w:rsidRPr="00373F3B">
        <w:rPr>
          <w:rFonts w:ascii="Times New Roman" w:eastAsia="Times New Roman" w:hAnsi="Times New Roman" w:cs="Times New Roman"/>
          <w:sz w:val="24"/>
          <w:szCs w:val="24"/>
        </w:rPr>
        <w:t xml:space="preserve"> з визначенням відповідальності за дотримання його умов;</w:t>
      </w:r>
    </w:p>
    <w:p w:rsidR="003B15C5" w:rsidRPr="003B15C5" w:rsidRDefault="003B15C5" w:rsidP="003B15C5">
      <w:pPr>
        <w:spacing w:line="0" w:lineRule="atLeast"/>
        <w:rPr>
          <w:rFonts w:ascii="Times New Roman" w:eastAsia="Times New Roman" w:hAnsi="Times New Roman"/>
          <w:b/>
          <w:sz w:val="24"/>
          <w:lang w:val="uk-UA"/>
        </w:rPr>
      </w:pPr>
    </w:p>
    <w:p w:rsidR="003C773E" w:rsidRPr="003C3B07" w:rsidRDefault="003C773E" w:rsidP="003C3B07">
      <w:pPr>
        <w:pStyle w:val="TableParagraph"/>
        <w:numPr>
          <w:ilvl w:val="1"/>
          <w:numId w:val="4"/>
        </w:numPr>
        <w:ind w:left="0" w:firstLine="709"/>
        <w:rPr>
          <w:rFonts w:ascii="Times New Roman" w:hAnsi="Times New Roman"/>
          <w:b/>
          <w:i/>
          <w:sz w:val="24"/>
          <w:szCs w:val="24"/>
          <w:lang w:val="ru-RU"/>
        </w:rPr>
      </w:pPr>
      <w:r w:rsidRPr="00C97C89">
        <w:rPr>
          <w:rFonts w:ascii="Times New Roman" w:hAnsi="Times New Roman"/>
          <w:sz w:val="24"/>
          <w:szCs w:val="24"/>
          <w:lang w:val="ru-RU"/>
        </w:rPr>
        <w:t>надавати без додаткової оплати в установленому законодавством порядку необхідну     інформацію про тарифи, розмі</w:t>
      </w:r>
      <w:proofErr w:type="gramStart"/>
      <w:r w:rsidRPr="00C97C89">
        <w:rPr>
          <w:rFonts w:ascii="Times New Roman" w:hAnsi="Times New Roman"/>
          <w:sz w:val="24"/>
          <w:szCs w:val="24"/>
          <w:lang w:val="ru-RU"/>
        </w:rPr>
        <w:t>р</w:t>
      </w:r>
      <w:proofErr w:type="gramEnd"/>
      <w:r w:rsidRPr="00C97C89">
        <w:rPr>
          <w:rFonts w:ascii="Times New Roman" w:hAnsi="Times New Roman"/>
          <w:sz w:val="24"/>
          <w:szCs w:val="24"/>
          <w:lang w:val="ru-RU"/>
        </w:rPr>
        <w:t xml:space="preserve"> місячного платежу, структуру тарифу, норми споживання та </w:t>
      </w:r>
      <w:r w:rsidRPr="00C97C89">
        <w:rPr>
          <w:rFonts w:ascii="Times New Roman" w:hAnsi="Times New Roman"/>
          <w:sz w:val="24"/>
          <w:szCs w:val="24"/>
          <w:lang w:val="ru-RU"/>
        </w:rPr>
        <w:lastRenderedPageBreak/>
        <w:t>порядок надання послуг, а також про їх споживчі властивості та іншу інформацію, передбачену законодавством;</w:t>
      </w:r>
    </w:p>
    <w:p w:rsidR="003C773E" w:rsidRPr="003C3B07" w:rsidRDefault="003C773E" w:rsidP="00787001">
      <w:pPr>
        <w:pStyle w:val="TableParagraph"/>
        <w:numPr>
          <w:ilvl w:val="1"/>
          <w:numId w:val="4"/>
        </w:numPr>
        <w:ind w:left="0" w:firstLine="709"/>
        <w:rPr>
          <w:rFonts w:ascii="Times New Roman" w:hAnsi="Times New Roman"/>
          <w:sz w:val="24"/>
          <w:szCs w:val="24"/>
          <w:lang w:val="ru-RU"/>
        </w:rPr>
      </w:pPr>
      <w:r w:rsidRPr="003C3B07">
        <w:rPr>
          <w:rFonts w:ascii="Times New Roman" w:hAnsi="Times New Roman"/>
          <w:sz w:val="24"/>
          <w:szCs w:val="24"/>
          <w:lang w:val="ru-RU"/>
        </w:rPr>
        <w:t xml:space="preserve">своєчасно проводити </w:t>
      </w:r>
      <w:proofErr w:type="gramStart"/>
      <w:r w:rsidRPr="003C3B07">
        <w:rPr>
          <w:rFonts w:ascii="Times New Roman" w:hAnsi="Times New Roman"/>
          <w:sz w:val="24"/>
          <w:szCs w:val="24"/>
          <w:lang w:val="ru-RU"/>
        </w:rPr>
        <w:t>п</w:t>
      </w:r>
      <w:proofErr w:type="gramEnd"/>
      <w:r w:rsidRPr="003C3B07">
        <w:rPr>
          <w:rFonts w:ascii="Times New Roman" w:hAnsi="Times New Roman"/>
          <w:sz w:val="24"/>
          <w:szCs w:val="24"/>
          <w:lang w:val="ru-RU"/>
        </w:rPr>
        <w:t>ідготовку об’єктів житлово-комунального господарства до експлуатації в осінньо-зимовий період;</w:t>
      </w:r>
    </w:p>
    <w:p w:rsidR="003C773E" w:rsidRPr="003C3B07" w:rsidRDefault="003C773E" w:rsidP="00787001">
      <w:pPr>
        <w:pStyle w:val="TableParagraph"/>
        <w:numPr>
          <w:ilvl w:val="1"/>
          <w:numId w:val="4"/>
        </w:numPr>
        <w:ind w:left="0" w:firstLine="709"/>
        <w:rPr>
          <w:rFonts w:ascii="Times New Roman" w:hAnsi="Times New Roman"/>
          <w:sz w:val="24"/>
          <w:szCs w:val="24"/>
          <w:lang w:val="ru-RU"/>
        </w:rPr>
      </w:pPr>
      <w:r w:rsidRPr="003C3B07">
        <w:rPr>
          <w:rFonts w:ascii="Times New Roman" w:hAnsi="Times New Roman"/>
          <w:sz w:val="24"/>
          <w:szCs w:val="24"/>
          <w:lang w:val="ru-RU"/>
        </w:rPr>
        <w:t xml:space="preserve">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w:t>
      </w:r>
      <w:proofErr w:type="gramStart"/>
      <w:r w:rsidRPr="003C3B07">
        <w:rPr>
          <w:rFonts w:ascii="Times New Roman" w:hAnsi="Times New Roman"/>
          <w:sz w:val="24"/>
          <w:szCs w:val="24"/>
          <w:lang w:val="ru-RU"/>
        </w:rPr>
        <w:t>в</w:t>
      </w:r>
      <w:proofErr w:type="gramEnd"/>
      <w:r w:rsidRPr="003C3B07">
        <w:rPr>
          <w:rFonts w:ascii="Times New Roman" w:hAnsi="Times New Roman"/>
          <w:sz w:val="24"/>
          <w:szCs w:val="24"/>
          <w:lang w:val="ru-RU"/>
        </w:rPr>
        <w:t xml:space="preserve"> інших випадках, визначених договором;</w:t>
      </w:r>
    </w:p>
    <w:p w:rsidR="00361AF4" w:rsidRPr="003C3B07" w:rsidRDefault="003C773E" w:rsidP="00787001">
      <w:pPr>
        <w:pStyle w:val="TableParagraph"/>
        <w:numPr>
          <w:ilvl w:val="1"/>
          <w:numId w:val="4"/>
        </w:numPr>
        <w:ind w:left="0" w:firstLine="709"/>
        <w:rPr>
          <w:rFonts w:ascii="Times New Roman" w:hAnsi="Times New Roman"/>
          <w:sz w:val="24"/>
          <w:szCs w:val="24"/>
          <w:lang w:val="ru-RU"/>
        </w:rPr>
      </w:pPr>
      <w:r w:rsidRPr="003C3B07">
        <w:rPr>
          <w:rFonts w:ascii="Times New Roman" w:hAnsi="Times New Roman"/>
          <w:sz w:val="24"/>
          <w:szCs w:val="24"/>
          <w:lang w:val="ru-RU"/>
        </w:rPr>
        <w:t xml:space="preserve">вживати заходів до </w:t>
      </w:r>
      <w:proofErr w:type="gramStart"/>
      <w:r w:rsidRPr="003C3B07">
        <w:rPr>
          <w:rFonts w:ascii="Times New Roman" w:hAnsi="Times New Roman"/>
          <w:sz w:val="24"/>
          <w:szCs w:val="24"/>
          <w:lang w:val="ru-RU"/>
        </w:rPr>
        <w:t>л</w:t>
      </w:r>
      <w:proofErr w:type="gramEnd"/>
      <w:r w:rsidRPr="003C3B07">
        <w:rPr>
          <w:rFonts w:ascii="Times New Roman" w:hAnsi="Times New Roman"/>
          <w:sz w:val="24"/>
          <w:szCs w:val="24"/>
          <w:lang w:val="ru-RU"/>
        </w:rPr>
        <w:t>іквідації аварій, усунення порушень якості послуг у строки, встановлені законодавством;</w:t>
      </w:r>
    </w:p>
    <w:p w:rsidR="00264313" w:rsidRPr="00C97C89" w:rsidRDefault="00264313" w:rsidP="00787001">
      <w:pPr>
        <w:pStyle w:val="TableParagraph"/>
        <w:numPr>
          <w:ilvl w:val="1"/>
          <w:numId w:val="4"/>
        </w:numPr>
        <w:ind w:left="0" w:firstLine="709"/>
        <w:rPr>
          <w:rFonts w:ascii="Times New Roman" w:hAnsi="Times New Roman"/>
          <w:sz w:val="24"/>
          <w:szCs w:val="24"/>
          <w:lang w:val="ru-RU"/>
        </w:rPr>
      </w:pPr>
      <w:r w:rsidRPr="00C97C89">
        <w:rPr>
          <w:rFonts w:ascii="Times New Roman" w:hAnsi="Times New Roman"/>
          <w:sz w:val="24"/>
          <w:szCs w:val="24"/>
          <w:lang w:val="ru-RU"/>
        </w:rPr>
        <w:t xml:space="preserve">своєчасно реагувати на виклики споживачів, </w:t>
      </w:r>
      <w:proofErr w:type="gramStart"/>
      <w:r w:rsidRPr="00C97C89">
        <w:rPr>
          <w:rFonts w:ascii="Times New Roman" w:hAnsi="Times New Roman"/>
          <w:sz w:val="24"/>
          <w:szCs w:val="24"/>
          <w:lang w:val="ru-RU"/>
        </w:rPr>
        <w:t>п</w:t>
      </w:r>
      <w:proofErr w:type="gramEnd"/>
      <w:r w:rsidRPr="00C97C89">
        <w:rPr>
          <w:rFonts w:ascii="Times New Roman" w:hAnsi="Times New Roman"/>
          <w:sz w:val="24"/>
          <w:szCs w:val="24"/>
          <w:lang w:val="ru-RU"/>
        </w:rPr>
        <w:t>ідписувати акти-претензії, вести облік вимог (претензій) споживачів у зв’язку з порушенням порядку надання послуг;</w:t>
      </w:r>
    </w:p>
    <w:p w:rsidR="00264313" w:rsidRPr="00C97C89" w:rsidRDefault="00264313" w:rsidP="00787001">
      <w:pPr>
        <w:pStyle w:val="TableParagraph"/>
        <w:numPr>
          <w:ilvl w:val="1"/>
          <w:numId w:val="4"/>
        </w:numPr>
        <w:ind w:left="0" w:firstLine="709"/>
        <w:rPr>
          <w:rFonts w:ascii="Times New Roman" w:hAnsi="Times New Roman"/>
          <w:sz w:val="24"/>
          <w:szCs w:val="24"/>
          <w:lang w:val="ru-RU"/>
        </w:rPr>
      </w:pPr>
      <w:r w:rsidRPr="00C97C89">
        <w:rPr>
          <w:rFonts w:ascii="Times New Roman" w:hAnsi="Times New Roman"/>
          <w:sz w:val="24"/>
          <w:szCs w:val="24"/>
          <w:lang w:val="ru-RU"/>
        </w:rPr>
        <w:t>своєчасно проводити за власний рахунок роботи з усунення виявлених неполадок, пов’язаних з наданням послуг, що виникли з його вини;</w:t>
      </w:r>
    </w:p>
    <w:p w:rsidR="00264313" w:rsidRPr="00C97C89" w:rsidRDefault="00264313" w:rsidP="00787001">
      <w:pPr>
        <w:pStyle w:val="TableParagraph"/>
        <w:numPr>
          <w:ilvl w:val="1"/>
          <w:numId w:val="4"/>
        </w:numPr>
        <w:ind w:left="0" w:firstLine="709"/>
        <w:rPr>
          <w:rFonts w:ascii="Times New Roman" w:hAnsi="Times New Roman"/>
          <w:sz w:val="24"/>
          <w:szCs w:val="24"/>
          <w:lang w:val="ru-RU"/>
        </w:rPr>
      </w:pPr>
      <w:r w:rsidRPr="00C97C89">
        <w:rPr>
          <w:rFonts w:ascii="Times New Roman" w:hAnsi="Times New Roman"/>
          <w:sz w:val="24"/>
          <w:szCs w:val="24"/>
          <w:lang w:val="ru-RU"/>
        </w:rPr>
        <w:t>інформувати споживачів про намі</w:t>
      </w:r>
      <w:proofErr w:type="gramStart"/>
      <w:r w:rsidRPr="00C97C89">
        <w:rPr>
          <w:rFonts w:ascii="Times New Roman" w:hAnsi="Times New Roman"/>
          <w:sz w:val="24"/>
          <w:szCs w:val="24"/>
          <w:lang w:val="ru-RU"/>
        </w:rPr>
        <w:t>р</w:t>
      </w:r>
      <w:proofErr w:type="gramEnd"/>
      <w:r w:rsidRPr="00C97C89">
        <w:rPr>
          <w:rFonts w:ascii="Times New Roman" w:hAnsi="Times New Roman"/>
          <w:sz w:val="24"/>
          <w:szCs w:val="24"/>
          <w:lang w:val="ru-RU"/>
        </w:rPr>
        <w:t xml:space="preserve"> зміни тарифів на послуги відповідно до законодавства;</w:t>
      </w:r>
    </w:p>
    <w:p w:rsidR="00264313" w:rsidRPr="00C211D8" w:rsidRDefault="00264313" w:rsidP="00787001">
      <w:pPr>
        <w:pStyle w:val="TableParagraph"/>
        <w:numPr>
          <w:ilvl w:val="1"/>
          <w:numId w:val="4"/>
        </w:numPr>
        <w:ind w:left="0" w:firstLine="709"/>
        <w:rPr>
          <w:rFonts w:ascii="Times New Roman" w:hAnsi="Times New Roman"/>
          <w:sz w:val="24"/>
          <w:szCs w:val="24"/>
          <w:lang w:val="ru-RU"/>
        </w:rPr>
      </w:pPr>
      <w:r w:rsidRPr="00C211D8">
        <w:rPr>
          <w:rFonts w:ascii="Times New Roman" w:hAnsi="Times New Roman"/>
          <w:sz w:val="24"/>
          <w:szCs w:val="24"/>
          <w:lang w:val="ru-RU"/>
        </w:rPr>
        <w:t>самостійно здійснювати перерахунок вартості послуг за весь період їх ненадання, надання не в повному обсязі або неналежної якості, а також сплачувати неустойку (штраф, пеню) у розмі</w:t>
      </w:r>
      <w:proofErr w:type="gramStart"/>
      <w:r w:rsidRPr="00C211D8">
        <w:rPr>
          <w:rFonts w:ascii="Times New Roman" w:hAnsi="Times New Roman"/>
          <w:sz w:val="24"/>
          <w:szCs w:val="24"/>
          <w:lang w:val="ru-RU"/>
        </w:rPr>
        <w:t>р</w:t>
      </w:r>
      <w:proofErr w:type="gramEnd"/>
      <w:r w:rsidRPr="00C211D8">
        <w:rPr>
          <w:rFonts w:ascii="Times New Roman" w:hAnsi="Times New Roman"/>
          <w:sz w:val="24"/>
          <w:szCs w:val="24"/>
          <w:lang w:val="ru-RU"/>
        </w:rPr>
        <w:t>і 0,01 відсотків суми здійсненого перерахунку вартості послуги.</w:t>
      </w:r>
    </w:p>
    <w:p w:rsidR="005A6147" w:rsidRPr="003C3B07" w:rsidRDefault="00264313" w:rsidP="00C97C89">
      <w:pPr>
        <w:pStyle w:val="TableParagraph"/>
        <w:jc w:val="center"/>
        <w:rPr>
          <w:rFonts w:ascii="Times New Roman" w:hAnsi="Times New Roman"/>
          <w:b/>
          <w:i/>
          <w:sz w:val="24"/>
          <w:szCs w:val="24"/>
          <w:lang w:val="ru-RU"/>
        </w:rPr>
      </w:pPr>
      <w:r w:rsidRPr="003C3B07">
        <w:rPr>
          <w:rFonts w:ascii="Times New Roman" w:hAnsi="Times New Roman"/>
          <w:b/>
          <w:i/>
          <w:sz w:val="24"/>
          <w:szCs w:val="24"/>
          <w:lang w:val="ru-RU"/>
        </w:rPr>
        <w:t>Відповідальність сторін</w:t>
      </w:r>
    </w:p>
    <w:p w:rsidR="00BB7A58" w:rsidRDefault="00264313" w:rsidP="00BB7A58">
      <w:pPr>
        <w:pStyle w:val="TableParagraph"/>
        <w:numPr>
          <w:ilvl w:val="2"/>
          <w:numId w:val="4"/>
        </w:numPr>
        <w:ind w:left="0" w:firstLine="0"/>
        <w:rPr>
          <w:rFonts w:ascii="Times New Roman" w:hAnsi="Times New Roman"/>
          <w:sz w:val="24"/>
          <w:szCs w:val="24"/>
          <w:lang w:val="ru-RU"/>
        </w:rPr>
      </w:pPr>
      <w:r w:rsidRPr="003C3B07">
        <w:rPr>
          <w:rFonts w:ascii="Times New Roman" w:hAnsi="Times New Roman"/>
          <w:b/>
          <w:i/>
          <w:sz w:val="24"/>
          <w:szCs w:val="24"/>
          <w:lang w:val="ru-RU"/>
        </w:rPr>
        <w:t xml:space="preserve">Споживачі несуть відповідальність за: </w:t>
      </w:r>
    </w:p>
    <w:p w:rsidR="00264313" w:rsidRPr="003C3B07" w:rsidRDefault="00264313" w:rsidP="005F7E38">
      <w:pPr>
        <w:pStyle w:val="TableParagraph"/>
        <w:numPr>
          <w:ilvl w:val="0"/>
          <w:numId w:val="6"/>
        </w:numPr>
        <w:ind w:left="0" w:firstLine="709"/>
        <w:rPr>
          <w:rFonts w:ascii="Times New Roman" w:hAnsi="Times New Roman"/>
          <w:sz w:val="24"/>
          <w:szCs w:val="24"/>
          <w:lang w:val="ru-RU"/>
        </w:rPr>
      </w:pPr>
      <w:r w:rsidRPr="003C3B07">
        <w:rPr>
          <w:rFonts w:ascii="Times New Roman" w:hAnsi="Times New Roman"/>
          <w:sz w:val="24"/>
          <w:szCs w:val="24"/>
          <w:lang w:val="ru-RU"/>
        </w:rPr>
        <w:t xml:space="preserve"> невиконання умов договору;</w:t>
      </w:r>
    </w:p>
    <w:p w:rsidR="00264313" w:rsidRPr="003C3B07" w:rsidRDefault="00264313" w:rsidP="005F7E38">
      <w:pPr>
        <w:pStyle w:val="TableParagraph"/>
        <w:numPr>
          <w:ilvl w:val="0"/>
          <w:numId w:val="6"/>
        </w:numPr>
        <w:ind w:left="0" w:firstLine="709"/>
        <w:rPr>
          <w:rFonts w:ascii="Times New Roman" w:hAnsi="Times New Roman"/>
          <w:sz w:val="24"/>
          <w:szCs w:val="24"/>
          <w:lang w:val="ru-RU"/>
        </w:rPr>
      </w:pPr>
      <w:r w:rsidRPr="003C3B07">
        <w:rPr>
          <w:rFonts w:ascii="Times New Roman" w:hAnsi="Times New Roman"/>
          <w:sz w:val="24"/>
          <w:szCs w:val="24"/>
          <w:lang w:val="ru-RU"/>
        </w:rPr>
        <w:t>несвоєчасне внесення плати за послуги шляхом сплати пені.</w:t>
      </w:r>
    </w:p>
    <w:p w:rsidR="00264313" w:rsidRPr="003C3B07" w:rsidRDefault="00264313" w:rsidP="00C8509B">
      <w:pPr>
        <w:pStyle w:val="TableParagraph"/>
        <w:numPr>
          <w:ilvl w:val="2"/>
          <w:numId w:val="4"/>
        </w:numPr>
        <w:ind w:left="0" w:firstLine="0"/>
        <w:rPr>
          <w:rFonts w:ascii="Times New Roman" w:hAnsi="Times New Roman"/>
          <w:b/>
          <w:i/>
          <w:sz w:val="24"/>
          <w:szCs w:val="24"/>
          <w:lang w:val="ru-RU"/>
        </w:rPr>
      </w:pPr>
      <w:r w:rsidRPr="003C3B07">
        <w:rPr>
          <w:rFonts w:ascii="Times New Roman" w:hAnsi="Times New Roman"/>
          <w:b/>
          <w:i/>
          <w:sz w:val="24"/>
          <w:szCs w:val="24"/>
          <w:lang w:val="ru-RU"/>
        </w:rPr>
        <w:t xml:space="preserve">Уповноважена особа несе відповідальність </w:t>
      </w:r>
      <w:proofErr w:type="gramStart"/>
      <w:r w:rsidRPr="003C3B07">
        <w:rPr>
          <w:rFonts w:ascii="Times New Roman" w:hAnsi="Times New Roman"/>
          <w:b/>
          <w:i/>
          <w:sz w:val="24"/>
          <w:szCs w:val="24"/>
          <w:lang w:val="ru-RU"/>
        </w:rPr>
        <w:t>за</w:t>
      </w:r>
      <w:proofErr w:type="gramEnd"/>
      <w:r w:rsidRPr="003C3B07">
        <w:rPr>
          <w:rFonts w:ascii="Times New Roman" w:hAnsi="Times New Roman"/>
          <w:b/>
          <w:i/>
          <w:sz w:val="24"/>
          <w:szCs w:val="24"/>
          <w:lang w:val="ru-RU"/>
        </w:rPr>
        <w:t>:</w:t>
      </w:r>
    </w:p>
    <w:p w:rsidR="003A72B8" w:rsidRPr="003C3B07" w:rsidRDefault="00264313" w:rsidP="005F7E38">
      <w:pPr>
        <w:pStyle w:val="TableParagraph"/>
        <w:numPr>
          <w:ilvl w:val="0"/>
          <w:numId w:val="7"/>
        </w:numPr>
        <w:ind w:left="0" w:firstLine="709"/>
        <w:rPr>
          <w:rFonts w:ascii="Times New Roman" w:hAnsi="Times New Roman"/>
          <w:sz w:val="24"/>
          <w:szCs w:val="24"/>
          <w:lang w:val="ru-RU"/>
        </w:rPr>
      </w:pPr>
      <w:r w:rsidRPr="003C3B07">
        <w:rPr>
          <w:rFonts w:ascii="Times New Roman" w:hAnsi="Times New Roman"/>
          <w:sz w:val="24"/>
          <w:szCs w:val="24"/>
          <w:lang w:val="ru-RU"/>
        </w:rPr>
        <w:t>перерахування виконавцеві плати за послуги;</w:t>
      </w:r>
    </w:p>
    <w:p w:rsidR="00264313" w:rsidRPr="003C3B07" w:rsidRDefault="00264313" w:rsidP="005F7E38">
      <w:pPr>
        <w:pStyle w:val="TableParagraph"/>
        <w:numPr>
          <w:ilvl w:val="0"/>
          <w:numId w:val="7"/>
        </w:numPr>
        <w:ind w:left="0" w:firstLine="709"/>
        <w:rPr>
          <w:rFonts w:ascii="Times New Roman" w:hAnsi="Times New Roman"/>
          <w:sz w:val="24"/>
          <w:szCs w:val="24"/>
          <w:lang w:val="ru-RU"/>
        </w:rPr>
      </w:pPr>
      <w:r w:rsidRPr="003C3B07">
        <w:rPr>
          <w:rFonts w:ascii="Times New Roman" w:hAnsi="Times New Roman"/>
          <w:sz w:val="24"/>
          <w:szCs w:val="24"/>
          <w:lang w:val="ru-RU"/>
        </w:rPr>
        <w:t xml:space="preserve">збереження і цілісність вузла комерційного </w:t>
      </w:r>
      <w:proofErr w:type="gramStart"/>
      <w:r w:rsidRPr="003C3B07">
        <w:rPr>
          <w:rFonts w:ascii="Times New Roman" w:hAnsi="Times New Roman"/>
          <w:sz w:val="24"/>
          <w:szCs w:val="24"/>
          <w:lang w:val="ru-RU"/>
        </w:rPr>
        <w:t>обл</w:t>
      </w:r>
      <w:proofErr w:type="gramEnd"/>
      <w:r w:rsidRPr="003C3B07">
        <w:rPr>
          <w:rFonts w:ascii="Times New Roman" w:hAnsi="Times New Roman"/>
          <w:sz w:val="24"/>
          <w:szCs w:val="24"/>
          <w:lang w:val="ru-RU"/>
        </w:rPr>
        <w:t>іку.</w:t>
      </w:r>
    </w:p>
    <w:p w:rsidR="00264313" w:rsidRPr="00DB0DF2" w:rsidRDefault="00264313" w:rsidP="00DB0DF2">
      <w:pPr>
        <w:pStyle w:val="TableParagraph"/>
        <w:numPr>
          <w:ilvl w:val="2"/>
          <w:numId w:val="4"/>
        </w:numPr>
        <w:ind w:left="0" w:firstLine="0"/>
        <w:rPr>
          <w:rFonts w:ascii="Times New Roman" w:hAnsi="Times New Roman"/>
          <w:b/>
          <w:i/>
          <w:sz w:val="24"/>
          <w:szCs w:val="24"/>
          <w:lang w:val="ru-RU"/>
        </w:rPr>
      </w:pPr>
      <w:r w:rsidRPr="00DB0DF2">
        <w:rPr>
          <w:rFonts w:ascii="Times New Roman" w:hAnsi="Times New Roman"/>
          <w:b/>
          <w:i/>
          <w:sz w:val="24"/>
          <w:szCs w:val="24"/>
          <w:lang w:val="ru-RU"/>
        </w:rPr>
        <w:t>Виконавець несе відповідальність за:</w:t>
      </w:r>
    </w:p>
    <w:p w:rsidR="00264313" w:rsidRPr="003C3B07" w:rsidRDefault="00264313" w:rsidP="005F7E38">
      <w:pPr>
        <w:pStyle w:val="TableParagraph"/>
        <w:numPr>
          <w:ilvl w:val="0"/>
          <w:numId w:val="8"/>
        </w:numPr>
        <w:ind w:left="0" w:firstLine="709"/>
        <w:rPr>
          <w:rFonts w:ascii="Times New Roman" w:hAnsi="Times New Roman"/>
          <w:sz w:val="24"/>
          <w:szCs w:val="24"/>
          <w:lang w:val="ru-RU"/>
        </w:rPr>
      </w:pPr>
      <w:r w:rsidRPr="003C3B07">
        <w:rPr>
          <w:rFonts w:ascii="Times New Roman" w:hAnsi="Times New Roman"/>
          <w:sz w:val="24"/>
          <w:szCs w:val="24"/>
          <w:lang w:val="ru-RU"/>
        </w:rPr>
        <w:t>невиконання умов договору;</w:t>
      </w:r>
    </w:p>
    <w:p w:rsidR="00264313" w:rsidRPr="003C3B07" w:rsidRDefault="00264313" w:rsidP="005F7E38">
      <w:pPr>
        <w:pStyle w:val="TableParagraph"/>
        <w:numPr>
          <w:ilvl w:val="0"/>
          <w:numId w:val="8"/>
        </w:numPr>
        <w:ind w:left="0" w:firstLine="709"/>
        <w:rPr>
          <w:rFonts w:ascii="Times New Roman" w:hAnsi="Times New Roman"/>
          <w:sz w:val="24"/>
          <w:szCs w:val="24"/>
          <w:lang w:val="ru-RU"/>
        </w:rPr>
      </w:pPr>
      <w:r w:rsidRPr="003C3B07">
        <w:rPr>
          <w:rFonts w:ascii="Times New Roman" w:hAnsi="Times New Roman"/>
          <w:sz w:val="24"/>
          <w:szCs w:val="24"/>
          <w:lang w:val="ru-RU"/>
        </w:rPr>
        <w:t>ненадання, надання не в повному обсязі або неналежної якості послуг;</w:t>
      </w:r>
    </w:p>
    <w:p w:rsidR="00264313" w:rsidRPr="003C3B07" w:rsidRDefault="00264313" w:rsidP="005F7E38">
      <w:pPr>
        <w:pStyle w:val="TableParagraph"/>
        <w:numPr>
          <w:ilvl w:val="0"/>
          <w:numId w:val="8"/>
        </w:numPr>
        <w:ind w:left="0" w:firstLine="709"/>
        <w:rPr>
          <w:rFonts w:ascii="Times New Roman" w:hAnsi="Times New Roman"/>
          <w:sz w:val="24"/>
          <w:szCs w:val="24"/>
          <w:lang w:val="ru-RU"/>
        </w:rPr>
      </w:pPr>
      <w:r w:rsidRPr="003C3B07">
        <w:rPr>
          <w:rFonts w:ascii="Times New Roman" w:hAnsi="Times New Roman"/>
          <w:sz w:val="24"/>
          <w:szCs w:val="24"/>
          <w:lang w:val="ru-RU"/>
        </w:rPr>
        <w:t>порушення прав споживачів згідно із законодавством.</w:t>
      </w:r>
    </w:p>
    <w:p w:rsidR="00264313" w:rsidRPr="00DB0DF2" w:rsidRDefault="00264313" w:rsidP="00DB0DF2">
      <w:pPr>
        <w:pStyle w:val="TableParagraph"/>
        <w:jc w:val="center"/>
        <w:rPr>
          <w:rFonts w:ascii="Times New Roman" w:hAnsi="Times New Roman"/>
          <w:b/>
          <w:i/>
          <w:sz w:val="24"/>
          <w:szCs w:val="24"/>
          <w:lang w:val="ru-RU"/>
        </w:rPr>
      </w:pPr>
      <w:r w:rsidRPr="00DB0DF2">
        <w:rPr>
          <w:rFonts w:ascii="Times New Roman" w:hAnsi="Times New Roman"/>
          <w:b/>
          <w:i/>
          <w:sz w:val="24"/>
          <w:szCs w:val="24"/>
          <w:lang w:val="ru-RU"/>
        </w:rPr>
        <w:t>Порядок обмеження (припинення) надання послуг</w:t>
      </w:r>
    </w:p>
    <w:p w:rsidR="00264313" w:rsidRPr="0080340A" w:rsidRDefault="0080340A" w:rsidP="0080340A">
      <w:pPr>
        <w:pStyle w:val="TableParagraph"/>
        <w:rPr>
          <w:rFonts w:ascii="Times New Roman" w:hAnsi="Times New Roman"/>
          <w:sz w:val="24"/>
          <w:szCs w:val="24"/>
          <w:lang w:val="ru-RU"/>
        </w:rPr>
      </w:pPr>
      <w:r>
        <w:rPr>
          <w:rFonts w:ascii="Times New Roman" w:hAnsi="Times New Roman"/>
          <w:sz w:val="24"/>
          <w:szCs w:val="24"/>
          <w:lang w:val="ru-RU"/>
        </w:rPr>
        <w:t xml:space="preserve">41.       </w:t>
      </w:r>
      <w:r w:rsidR="00264313" w:rsidRPr="0080340A">
        <w:rPr>
          <w:rFonts w:ascii="Times New Roman" w:hAnsi="Times New Roman"/>
          <w:sz w:val="24"/>
          <w:szCs w:val="24"/>
          <w:lang w:val="ru-RU"/>
        </w:rPr>
        <w:t>Виконавець обмежує (припиня</w:t>
      </w:r>
      <w:proofErr w:type="gramStart"/>
      <w:r w:rsidR="00264313" w:rsidRPr="0080340A">
        <w:rPr>
          <w:rFonts w:ascii="Times New Roman" w:hAnsi="Times New Roman"/>
          <w:sz w:val="24"/>
          <w:szCs w:val="24"/>
          <w:lang w:val="ru-RU"/>
        </w:rPr>
        <w:t>є)</w:t>
      </w:r>
      <w:proofErr w:type="gramEnd"/>
      <w:r w:rsidR="00264313" w:rsidRPr="0080340A">
        <w:rPr>
          <w:rFonts w:ascii="Times New Roman" w:hAnsi="Times New Roman"/>
          <w:sz w:val="24"/>
          <w:szCs w:val="24"/>
          <w:lang w:val="ru-RU"/>
        </w:rPr>
        <w:t xml:space="preserve"> надання послуг у разі:</w:t>
      </w:r>
    </w:p>
    <w:p w:rsidR="00264313" w:rsidRPr="003C3B07" w:rsidRDefault="00264313" w:rsidP="00BB7A58">
      <w:pPr>
        <w:pStyle w:val="TableParagraph"/>
        <w:rPr>
          <w:rFonts w:ascii="Times New Roman" w:hAnsi="Times New Roman"/>
          <w:sz w:val="24"/>
          <w:szCs w:val="24"/>
          <w:lang w:val="ru-RU"/>
        </w:rPr>
      </w:pPr>
      <w:r w:rsidRPr="003C3B07">
        <w:rPr>
          <w:rFonts w:ascii="Times New Roman" w:hAnsi="Times New Roman"/>
          <w:sz w:val="24"/>
          <w:szCs w:val="24"/>
          <w:lang w:val="ru-RU"/>
        </w:rPr>
        <w:t xml:space="preserve">- проведення ремонтних і </w:t>
      </w:r>
      <w:proofErr w:type="gramStart"/>
      <w:r w:rsidRPr="003C3B07">
        <w:rPr>
          <w:rFonts w:ascii="Times New Roman" w:hAnsi="Times New Roman"/>
          <w:sz w:val="24"/>
          <w:szCs w:val="24"/>
          <w:lang w:val="ru-RU"/>
        </w:rPr>
        <w:t>проф</w:t>
      </w:r>
      <w:proofErr w:type="gramEnd"/>
      <w:r w:rsidRPr="003C3B07">
        <w:rPr>
          <w:rFonts w:ascii="Times New Roman" w:hAnsi="Times New Roman"/>
          <w:sz w:val="24"/>
          <w:szCs w:val="24"/>
          <w:lang w:val="ru-RU"/>
        </w:rPr>
        <w:t>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264313" w:rsidRPr="003C3B07" w:rsidRDefault="0080340A" w:rsidP="00820DB5">
      <w:pPr>
        <w:pStyle w:val="TableParagraph"/>
        <w:rPr>
          <w:rFonts w:ascii="Times New Roman" w:hAnsi="Times New Roman"/>
          <w:sz w:val="24"/>
          <w:szCs w:val="24"/>
          <w:lang w:val="ru-RU"/>
        </w:rPr>
      </w:pPr>
      <w:r>
        <w:rPr>
          <w:rFonts w:ascii="Times New Roman" w:hAnsi="Times New Roman"/>
          <w:sz w:val="24"/>
          <w:szCs w:val="24"/>
          <w:lang w:val="ru-RU"/>
        </w:rPr>
        <w:t xml:space="preserve">            -</w:t>
      </w:r>
      <w:proofErr w:type="gramStart"/>
      <w:r w:rsidR="00264313" w:rsidRPr="003C3B07">
        <w:rPr>
          <w:rFonts w:ascii="Times New Roman" w:hAnsi="Times New Roman"/>
          <w:sz w:val="24"/>
          <w:szCs w:val="24"/>
          <w:lang w:val="ru-RU"/>
        </w:rPr>
        <w:t>л</w:t>
      </w:r>
      <w:proofErr w:type="gramEnd"/>
      <w:r w:rsidR="00264313" w:rsidRPr="003C3B07">
        <w:rPr>
          <w:rFonts w:ascii="Times New Roman" w:hAnsi="Times New Roman"/>
          <w:sz w:val="24"/>
          <w:szCs w:val="24"/>
          <w:lang w:val="ru-RU"/>
        </w:rPr>
        <w:t>іквідації наслідків аварії, повідомивши споживачеві через засоби масової інформації або</w:t>
      </w:r>
    </w:p>
    <w:p w:rsidR="00264313" w:rsidRPr="003C3B07" w:rsidRDefault="00264313" w:rsidP="00820DB5">
      <w:pPr>
        <w:pStyle w:val="TableParagraph"/>
        <w:rPr>
          <w:rFonts w:ascii="Times New Roman" w:hAnsi="Times New Roman"/>
          <w:sz w:val="24"/>
          <w:szCs w:val="24"/>
          <w:lang w:val="ru-RU"/>
        </w:rPr>
      </w:pPr>
      <w:r w:rsidRPr="003C3B07">
        <w:rPr>
          <w:rFonts w:ascii="Times New Roman" w:hAnsi="Times New Roman"/>
          <w:sz w:val="24"/>
          <w:szCs w:val="24"/>
          <w:lang w:val="ru-RU"/>
        </w:rPr>
        <w:t xml:space="preserve">інший спосіб, що гарантує доведення такої інформації до споживача, про таку перерву не     </w:t>
      </w:r>
      <w:proofErr w:type="gramStart"/>
      <w:r w:rsidRPr="003C3B07">
        <w:rPr>
          <w:rFonts w:ascii="Times New Roman" w:hAnsi="Times New Roman"/>
          <w:sz w:val="24"/>
          <w:szCs w:val="24"/>
          <w:lang w:val="ru-RU"/>
        </w:rPr>
        <w:t>п</w:t>
      </w:r>
      <w:proofErr w:type="gramEnd"/>
      <w:r w:rsidRPr="003C3B07">
        <w:rPr>
          <w:rFonts w:ascii="Times New Roman" w:hAnsi="Times New Roman"/>
          <w:sz w:val="24"/>
          <w:szCs w:val="24"/>
          <w:lang w:val="ru-RU"/>
        </w:rPr>
        <w:t>ізніше ніж через три години з початку такої перерви. У повідомленні зазначається причина та строк перерви в наданні відповідних послуг.</w:t>
      </w:r>
    </w:p>
    <w:p w:rsidR="00264313" w:rsidRPr="003C3B07" w:rsidRDefault="00264313" w:rsidP="005F7E38">
      <w:pPr>
        <w:pStyle w:val="TableParagraph"/>
        <w:numPr>
          <w:ilvl w:val="0"/>
          <w:numId w:val="9"/>
        </w:numPr>
        <w:ind w:left="0" w:firstLine="0"/>
        <w:rPr>
          <w:rFonts w:ascii="Times New Roman" w:hAnsi="Times New Roman"/>
          <w:sz w:val="24"/>
          <w:szCs w:val="24"/>
          <w:lang w:val="ru-RU"/>
        </w:rPr>
      </w:pPr>
      <w:r w:rsidRPr="003C3B07">
        <w:rPr>
          <w:rFonts w:ascii="Times New Roman" w:hAnsi="Times New Roman"/>
          <w:sz w:val="24"/>
          <w:szCs w:val="24"/>
          <w:lang w:val="ru-RU"/>
        </w:rPr>
        <w:t>Виконавець має право обмежити (припинити) надання послуги споживачеві уразі   непогашення в повному обсязі заборгованості за спожиті послуги протягом 30 днів з дня отримання споживачем попередження від виконавця.</w:t>
      </w:r>
    </w:p>
    <w:p w:rsidR="00264313" w:rsidRPr="003C3B07" w:rsidRDefault="00264313" w:rsidP="0080340A">
      <w:pPr>
        <w:pStyle w:val="TableParagraph"/>
        <w:ind w:firstLine="284"/>
        <w:rPr>
          <w:rFonts w:ascii="Times New Roman" w:hAnsi="Times New Roman"/>
          <w:sz w:val="24"/>
          <w:szCs w:val="24"/>
          <w:lang w:val="ru-RU"/>
        </w:rPr>
      </w:pPr>
      <w:r w:rsidRPr="003C3B07">
        <w:rPr>
          <w:rFonts w:ascii="Times New Roman" w:hAnsi="Times New Roman"/>
          <w:sz w:val="24"/>
          <w:szCs w:val="24"/>
          <w:lang w:val="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264313" w:rsidRPr="003C3B07" w:rsidRDefault="00264313" w:rsidP="005F7E38">
      <w:pPr>
        <w:pStyle w:val="TableParagraph"/>
        <w:numPr>
          <w:ilvl w:val="0"/>
          <w:numId w:val="9"/>
        </w:numPr>
        <w:ind w:left="0" w:firstLine="0"/>
        <w:rPr>
          <w:rFonts w:ascii="Times New Roman" w:hAnsi="Times New Roman"/>
          <w:sz w:val="24"/>
          <w:szCs w:val="24"/>
          <w:lang w:val="ru-RU"/>
        </w:rPr>
      </w:pPr>
      <w:r w:rsidRPr="003C3B07">
        <w:rPr>
          <w:rFonts w:ascii="Times New Roman" w:hAnsi="Times New Roman"/>
          <w:sz w:val="24"/>
          <w:szCs w:val="24"/>
          <w:lang w:val="ru-RU"/>
        </w:rPr>
        <w:t>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w:t>
      </w:r>
      <w:proofErr w:type="gramStart"/>
      <w:r w:rsidRPr="003C3B07">
        <w:rPr>
          <w:rFonts w:ascii="Times New Roman" w:hAnsi="Times New Roman"/>
          <w:sz w:val="24"/>
          <w:szCs w:val="24"/>
          <w:lang w:val="ru-RU"/>
        </w:rPr>
        <w:t>в</w:t>
      </w:r>
      <w:proofErr w:type="gramEnd"/>
      <w:r w:rsidRPr="003C3B07">
        <w:rPr>
          <w:rFonts w:ascii="Times New Roman" w:hAnsi="Times New Roman"/>
          <w:sz w:val="24"/>
          <w:szCs w:val="24"/>
          <w:lang w:val="ru-RU"/>
        </w:rPr>
        <w:t xml:space="preserve"> з дня отримання попередження надання йому послуг може бути обмежено (припинено).</w:t>
      </w:r>
    </w:p>
    <w:p w:rsidR="00264313" w:rsidRPr="003C3B07" w:rsidRDefault="00264313" w:rsidP="0080340A">
      <w:pPr>
        <w:pStyle w:val="TableParagraph"/>
        <w:ind w:firstLine="284"/>
        <w:rPr>
          <w:rFonts w:ascii="Times New Roman" w:hAnsi="Times New Roman"/>
          <w:sz w:val="24"/>
          <w:szCs w:val="24"/>
          <w:lang w:val="ru-RU"/>
        </w:rPr>
      </w:pPr>
      <w:r w:rsidRPr="003C3B07">
        <w:rPr>
          <w:rFonts w:ascii="Times New Roman" w:hAnsi="Times New Roman"/>
          <w:sz w:val="24"/>
          <w:szCs w:val="24"/>
          <w:lang w:val="ru-RU"/>
        </w:rPr>
        <w:t xml:space="preserve">Таке попередження надсилається споживачеві не раніше наступного робочого дня </w:t>
      </w:r>
      <w:proofErr w:type="gramStart"/>
      <w:r w:rsidRPr="003C3B07">
        <w:rPr>
          <w:rFonts w:ascii="Times New Roman" w:hAnsi="Times New Roman"/>
          <w:sz w:val="24"/>
          <w:szCs w:val="24"/>
          <w:lang w:val="ru-RU"/>
        </w:rPr>
        <w:t>п</w:t>
      </w:r>
      <w:proofErr w:type="gramEnd"/>
      <w:r w:rsidRPr="003C3B07">
        <w:rPr>
          <w:rFonts w:ascii="Times New Roman" w:hAnsi="Times New Roman"/>
          <w:sz w:val="24"/>
          <w:szCs w:val="24"/>
          <w:lang w:val="ru-RU"/>
        </w:rPr>
        <w:t>ісля   закінчення граничного строку оплати послуги, визначеного законодавством та/або договором.</w:t>
      </w:r>
    </w:p>
    <w:p w:rsidR="00264313" w:rsidRPr="003C3B07" w:rsidRDefault="00264313" w:rsidP="0080340A">
      <w:pPr>
        <w:pStyle w:val="TableParagraph"/>
        <w:ind w:firstLine="284"/>
        <w:rPr>
          <w:rFonts w:ascii="Times New Roman" w:hAnsi="Times New Roman"/>
          <w:sz w:val="24"/>
          <w:szCs w:val="24"/>
          <w:lang w:val="ru-RU"/>
        </w:rPr>
      </w:pPr>
      <w:r w:rsidRPr="003C3B07">
        <w:rPr>
          <w:rFonts w:ascii="Times New Roman" w:hAnsi="Times New Roman"/>
          <w:sz w:val="24"/>
          <w:szCs w:val="24"/>
          <w:lang w:val="ru-RU"/>
        </w:rPr>
        <w:t>Попередження надсилається споживачеві одним із способів: рекомендованим листом (з по-</w:t>
      </w:r>
      <w:r w:rsidRPr="003C3B07">
        <w:rPr>
          <w:rFonts w:ascii="Times New Roman" w:hAnsi="Times New Roman"/>
          <w:sz w:val="24"/>
          <w:szCs w:val="24"/>
          <w:lang w:val="ru-RU"/>
        </w:rPr>
        <w:lastRenderedPageBreak/>
        <w:t xml:space="preserve">відомленням про вручення) та шляхом повідомлення споживачеві через його особистий кабінет; вручення попередження </w:t>
      </w:r>
      <w:proofErr w:type="gramStart"/>
      <w:r w:rsidRPr="003C3B07">
        <w:rPr>
          <w:rFonts w:ascii="Times New Roman" w:hAnsi="Times New Roman"/>
          <w:sz w:val="24"/>
          <w:szCs w:val="24"/>
          <w:lang w:val="ru-RU"/>
        </w:rPr>
        <w:t>п</w:t>
      </w:r>
      <w:proofErr w:type="gramEnd"/>
      <w:r w:rsidRPr="003C3B07">
        <w:rPr>
          <w:rFonts w:ascii="Times New Roman" w:hAnsi="Times New Roman"/>
          <w:sz w:val="24"/>
          <w:szCs w:val="24"/>
          <w:lang w:val="ru-RU"/>
        </w:rPr>
        <w:t>ід особистий підпис споживача чи членів його сімї визначених в цьомудоговорі; електронною поштою на електронну адресу споживача</w:t>
      </w:r>
    </w:p>
    <w:p w:rsidR="00264313" w:rsidRPr="003C3B07" w:rsidRDefault="00264313" w:rsidP="0080340A">
      <w:pPr>
        <w:pStyle w:val="TableParagraph"/>
        <w:rPr>
          <w:rFonts w:ascii="Times New Roman" w:hAnsi="Times New Roman"/>
          <w:sz w:val="24"/>
          <w:szCs w:val="24"/>
          <w:lang w:val="ru-RU"/>
        </w:rPr>
      </w:pPr>
      <w:r w:rsidRPr="003C3B07">
        <w:rPr>
          <w:rFonts w:ascii="Times New Roman" w:hAnsi="Times New Roman"/>
          <w:sz w:val="24"/>
          <w:szCs w:val="24"/>
          <w:lang w:val="ru-RU"/>
        </w:rPr>
        <w:t>__________________@________.</w:t>
      </w:r>
    </w:p>
    <w:p w:rsidR="00264313" w:rsidRDefault="00264313" w:rsidP="005F7E38">
      <w:pPr>
        <w:pStyle w:val="TableParagraph"/>
        <w:numPr>
          <w:ilvl w:val="0"/>
          <w:numId w:val="9"/>
        </w:numPr>
        <w:ind w:left="0" w:firstLine="0"/>
        <w:rPr>
          <w:rFonts w:ascii="Times New Roman" w:hAnsi="Times New Roman"/>
          <w:sz w:val="24"/>
          <w:szCs w:val="24"/>
          <w:lang w:val="ru-RU"/>
        </w:rPr>
      </w:pPr>
      <w:r w:rsidRPr="003C3B07">
        <w:rPr>
          <w:rFonts w:ascii="Times New Roman" w:hAnsi="Times New Roman"/>
          <w:sz w:val="24"/>
          <w:szCs w:val="24"/>
          <w:lang w:val="ru-RU"/>
        </w:rPr>
        <w:t>Уразі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83488B" w:rsidRPr="0083488B" w:rsidRDefault="0083488B" w:rsidP="005F7E38">
      <w:pPr>
        <w:pStyle w:val="TableParagraph"/>
        <w:numPr>
          <w:ilvl w:val="0"/>
          <w:numId w:val="9"/>
        </w:numPr>
        <w:ind w:left="0" w:firstLine="0"/>
        <w:rPr>
          <w:rFonts w:ascii="Times New Roman" w:hAnsi="Times New Roman"/>
          <w:sz w:val="24"/>
          <w:szCs w:val="24"/>
          <w:lang w:val="uk-UA"/>
        </w:rPr>
      </w:pPr>
      <w:r w:rsidRPr="0083488B">
        <w:rPr>
          <w:rFonts w:ascii="Times New Roman" w:hAnsi="Times New Roman"/>
          <w:sz w:val="24"/>
          <w:szCs w:val="24"/>
          <w:lang w:val="ru-RU"/>
        </w:rPr>
        <w:t xml:space="preserve">Обмеження (припинення) надання послуг не є </w:t>
      </w:r>
      <w:proofErr w:type="gramStart"/>
      <w:r w:rsidRPr="0083488B">
        <w:rPr>
          <w:rFonts w:ascii="Times New Roman" w:hAnsi="Times New Roman"/>
          <w:sz w:val="24"/>
          <w:szCs w:val="24"/>
          <w:lang w:val="ru-RU"/>
        </w:rPr>
        <w:t>п</w:t>
      </w:r>
      <w:proofErr w:type="gramEnd"/>
      <w:r w:rsidRPr="0083488B">
        <w:rPr>
          <w:rFonts w:ascii="Times New Roman" w:hAnsi="Times New Roman"/>
          <w:sz w:val="24"/>
          <w:szCs w:val="24"/>
          <w:lang w:val="ru-RU"/>
        </w:rPr>
        <w:t>ідставою для розірвання договору.</w:t>
      </w:r>
    </w:p>
    <w:p w:rsidR="0083488B" w:rsidRPr="001F3F80" w:rsidRDefault="0083488B" w:rsidP="005F7E38">
      <w:pPr>
        <w:pStyle w:val="TableParagraph"/>
        <w:numPr>
          <w:ilvl w:val="0"/>
          <w:numId w:val="9"/>
        </w:numPr>
        <w:ind w:left="0" w:firstLine="0"/>
        <w:rPr>
          <w:rFonts w:ascii="Times New Roman" w:hAnsi="Times New Roman"/>
          <w:sz w:val="24"/>
          <w:szCs w:val="24"/>
          <w:lang w:val="ru-RU"/>
        </w:rPr>
      </w:pPr>
      <w:r w:rsidRPr="001F3F80">
        <w:rPr>
          <w:rFonts w:ascii="Times New Roman" w:hAnsi="Times New Roman"/>
          <w:sz w:val="24"/>
          <w:szCs w:val="24"/>
          <w:lang w:val="ru-RU"/>
        </w:rPr>
        <w:t>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83488B" w:rsidRPr="001F3F80" w:rsidRDefault="0083488B" w:rsidP="005F7E38">
      <w:pPr>
        <w:pStyle w:val="TableParagraph"/>
        <w:numPr>
          <w:ilvl w:val="0"/>
          <w:numId w:val="9"/>
        </w:numPr>
        <w:ind w:left="0" w:firstLine="0"/>
        <w:rPr>
          <w:rFonts w:ascii="Times New Roman" w:hAnsi="Times New Roman"/>
          <w:sz w:val="24"/>
          <w:szCs w:val="24"/>
          <w:lang w:val="ru-RU"/>
        </w:rPr>
      </w:pPr>
      <w:r w:rsidRPr="001F3F80">
        <w:rPr>
          <w:rFonts w:ascii="Times New Roman" w:hAnsi="Times New Roman"/>
          <w:sz w:val="24"/>
          <w:szCs w:val="24"/>
          <w:lang w:val="ru-RU"/>
        </w:rPr>
        <w:t xml:space="preserve">Витрати виконавця, пов’язані з відновленням надання послуги споживачеві, </w:t>
      </w:r>
      <w:proofErr w:type="gramStart"/>
      <w:r w:rsidRPr="001F3F80">
        <w:rPr>
          <w:rFonts w:ascii="Times New Roman" w:hAnsi="Times New Roman"/>
          <w:sz w:val="24"/>
          <w:szCs w:val="24"/>
          <w:lang w:val="ru-RU"/>
        </w:rPr>
        <w:t>п</w:t>
      </w:r>
      <w:proofErr w:type="gramEnd"/>
      <w:r w:rsidRPr="001F3F80">
        <w:rPr>
          <w:rFonts w:ascii="Times New Roman" w:hAnsi="Times New Roman"/>
          <w:sz w:val="24"/>
          <w:szCs w:val="24"/>
          <w:lang w:val="ru-RU"/>
        </w:rPr>
        <w:t>ідлягають відшкодуванню за рахунок споживача відповідно до кошторису витрат на відновлення надання послуг, складеного виконавцем.</w:t>
      </w:r>
    </w:p>
    <w:p w:rsidR="0083488B" w:rsidRPr="001F3F80" w:rsidRDefault="0083488B" w:rsidP="005F7E38">
      <w:pPr>
        <w:pStyle w:val="TableParagraph"/>
        <w:numPr>
          <w:ilvl w:val="0"/>
          <w:numId w:val="9"/>
        </w:numPr>
        <w:ind w:left="0" w:firstLine="0"/>
        <w:rPr>
          <w:rFonts w:ascii="Times New Roman" w:hAnsi="Times New Roman"/>
          <w:sz w:val="24"/>
          <w:szCs w:val="24"/>
          <w:lang w:val="ru-RU"/>
        </w:rPr>
      </w:pPr>
      <w:r w:rsidRPr="001F3F80">
        <w:rPr>
          <w:rFonts w:ascii="Times New Roman" w:hAnsi="Times New Roman"/>
          <w:sz w:val="24"/>
          <w:szCs w:val="24"/>
          <w:lang w:val="ru-RU"/>
        </w:rPr>
        <w:t>Дії щодо обмеження (припинення) надання послуг не повинні призводити до: пошкодження спільного майна споживачів; порушення прав та інтересів інших споживачі</w:t>
      </w:r>
      <w:proofErr w:type="gramStart"/>
      <w:r w:rsidRPr="001F3F80">
        <w:rPr>
          <w:rFonts w:ascii="Times New Roman" w:hAnsi="Times New Roman"/>
          <w:sz w:val="24"/>
          <w:szCs w:val="24"/>
          <w:lang w:val="ru-RU"/>
        </w:rPr>
        <w:t>в</w:t>
      </w:r>
      <w:proofErr w:type="gramEnd"/>
      <w:r w:rsidRPr="001F3F80">
        <w:rPr>
          <w:rFonts w:ascii="Times New Roman" w:hAnsi="Times New Roman"/>
          <w:sz w:val="24"/>
          <w:szCs w:val="24"/>
          <w:lang w:val="ru-RU"/>
        </w:rPr>
        <w:t>.</w:t>
      </w:r>
    </w:p>
    <w:p w:rsidR="0083488B" w:rsidRPr="001F3F80" w:rsidRDefault="0083488B" w:rsidP="005F7E38">
      <w:pPr>
        <w:pStyle w:val="TableParagraph"/>
        <w:numPr>
          <w:ilvl w:val="0"/>
          <w:numId w:val="9"/>
        </w:numPr>
        <w:ind w:left="0" w:firstLine="0"/>
        <w:rPr>
          <w:rFonts w:ascii="Times New Roman" w:hAnsi="Times New Roman"/>
          <w:sz w:val="24"/>
          <w:szCs w:val="24"/>
          <w:lang w:val="ru-RU"/>
        </w:rPr>
      </w:pPr>
      <w:proofErr w:type="gramStart"/>
      <w:r w:rsidRPr="001F3F80">
        <w:rPr>
          <w:rFonts w:ascii="Times New Roman" w:hAnsi="Times New Roman"/>
          <w:sz w:val="24"/>
          <w:szCs w:val="24"/>
          <w:lang w:val="ru-RU"/>
        </w:rPr>
        <w:t>У</w:t>
      </w:r>
      <w:proofErr w:type="gramEnd"/>
      <w:r w:rsidRPr="001F3F80">
        <w:rPr>
          <w:rFonts w:ascii="Times New Roman" w:hAnsi="Times New Roman"/>
          <w:sz w:val="24"/>
          <w:szCs w:val="24"/>
          <w:lang w:val="ru-RU"/>
        </w:rPr>
        <w:t xml:space="preserve"> разі настання зазначених наслідків вони фіксуються споживачем і виконавцем та відшкодовуються виконавцем відповідно до законодавства.</w:t>
      </w:r>
    </w:p>
    <w:p w:rsidR="0083488B" w:rsidRPr="005605DB" w:rsidRDefault="0083488B" w:rsidP="005605DB">
      <w:pPr>
        <w:pStyle w:val="TableParagraph"/>
        <w:jc w:val="center"/>
        <w:rPr>
          <w:rFonts w:ascii="Times New Roman" w:hAnsi="Times New Roman"/>
          <w:b/>
          <w:i/>
          <w:sz w:val="24"/>
          <w:szCs w:val="24"/>
        </w:rPr>
      </w:pPr>
      <w:r w:rsidRPr="005605DB">
        <w:rPr>
          <w:rFonts w:ascii="Times New Roman" w:hAnsi="Times New Roman"/>
          <w:b/>
          <w:i/>
          <w:sz w:val="24"/>
          <w:szCs w:val="24"/>
        </w:rPr>
        <w:t>Порядок оформлення претензій</w:t>
      </w:r>
    </w:p>
    <w:p w:rsidR="0083488B" w:rsidRPr="005605DB" w:rsidRDefault="0083488B" w:rsidP="005F7E38">
      <w:pPr>
        <w:pStyle w:val="TableParagraph"/>
        <w:numPr>
          <w:ilvl w:val="0"/>
          <w:numId w:val="9"/>
        </w:numPr>
        <w:ind w:left="0" w:firstLine="0"/>
        <w:rPr>
          <w:rFonts w:ascii="Times New Roman" w:hAnsi="Times New Roman"/>
          <w:sz w:val="24"/>
          <w:szCs w:val="24"/>
          <w:lang w:val="ru-RU"/>
        </w:rPr>
      </w:pPr>
      <w:proofErr w:type="gramStart"/>
      <w:r w:rsidRPr="005605DB">
        <w:rPr>
          <w:rFonts w:ascii="Times New Roman" w:hAnsi="Times New Roman"/>
          <w:sz w:val="24"/>
          <w:szCs w:val="24"/>
          <w:lang w:val="ru-RU"/>
        </w:rPr>
        <w:t>У</w:t>
      </w:r>
      <w:proofErr w:type="gramEnd"/>
      <w:r w:rsidRPr="005605DB">
        <w:rPr>
          <w:rFonts w:ascii="Times New Roman" w:hAnsi="Times New Roman"/>
          <w:sz w:val="24"/>
          <w:szCs w:val="24"/>
          <w:lang w:val="ru-RU"/>
        </w:rPr>
        <w:t xml:space="preserve"> разі ненадання, надання не в повному обсязі або неналежної якості послуг    уповноважена особа має право викликати виконавця (його представника) для проведення перевірки кількості та/або якості наданих послуг.</w:t>
      </w:r>
    </w:p>
    <w:p w:rsidR="0083488B" w:rsidRPr="00E73616" w:rsidRDefault="0083488B" w:rsidP="005605DB">
      <w:pPr>
        <w:pStyle w:val="TableParagraph"/>
        <w:ind w:firstLine="284"/>
        <w:rPr>
          <w:rFonts w:ascii="Times New Roman" w:hAnsi="Times New Roman"/>
          <w:sz w:val="24"/>
          <w:szCs w:val="24"/>
          <w:lang w:val="ru-RU"/>
        </w:rPr>
      </w:pPr>
      <w:r w:rsidRPr="00E73616">
        <w:rPr>
          <w:rFonts w:ascii="Times New Roman" w:hAnsi="Times New Roman"/>
          <w:sz w:val="24"/>
          <w:szCs w:val="24"/>
          <w:lang w:val="ru-RU"/>
        </w:rPr>
        <w:t xml:space="preserve">Оформлення претензій уповноваженої особи здійснюється </w:t>
      </w:r>
      <w:proofErr w:type="gramStart"/>
      <w:r w:rsidRPr="00E73616">
        <w:rPr>
          <w:rFonts w:ascii="Times New Roman" w:hAnsi="Times New Roman"/>
          <w:sz w:val="24"/>
          <w:szCs w:val="24"/>
          <w:lang w:val="ru-RU"/>
        </w:rPr>
        <w:t>в</w:t>
      </w:r>
      <w:proofErr w:type="gramEnd"/>
      <w:r w:rsidRPr="00E73616">
        <w:rPr>
          <w:rFonts w:ascii="Times New Roman" w:hAnsi="Times New Roman"/>
          <w:sz w:val="24"/>
          <w:szCs w:val="24"/>
          <w:lang w:val="ru-RU"/>
        </w:rPr>
        <w:t xml:space="preserve"> порядку, передбаченому    статтями 27, 28 Закону України “Про житлово-комунальні послуги”.</w:t>
      </w:r>
    </w:p>
    <w:p w:rsidR="0083488B" w:rsidRPr="00E73616" w:rsidRDefault="0083488B" w:rsidP="005F7E38">
      <w:pPr>
        <w:pStyle w:val="TableParagraph"/>
        <w:numPr>
          <w:ilvl w:val="0"/>
          <w:numId w:val="9"/>
        </w:numPr>
        <w:ind w:left="0" w:firstLine="0"/>
        <w:rPr>
          <w:rFonts w:ascii="Times New Roman" w:hAnsi="Times New Roman"/>
          <w:sz w:val="24"/>
          <w:szCs w:val="24"/>
          <w:lang w:val="ru-RU"/>
        </w:rPr>
      </w:pPr>
      <w:r w:rsidRPr="00E73616">
        <w:rPr>
          <w:rFonts w:ascii="Times New Roman" w:hAnsi="Times New Roman"/>
          <w:sz w:val="24"/>
          <w:szCs w:val="24"/>
          <w:lang w:val="ru-RU"/>
        </w:rPr>
        <w:t xml:space="preserve">За результатами перевірки якості надання послуг складається акт-претензія відповідно до порядку проведення перевірки відповідності якості </w:t>
      </w:r>
      <w:r w:rsidR="00DF539D">
        <w:rPr>
          <w:rFonts w:ascii="Times New Roman" w:hAnsi="Times New Roman"/>
          <w:sz w:val="24"/>
          <w:szCs w:val="24"/>
          <w:lang w:val="ru-RU"/>
        </w:rPr>
        <w:t xml:space="preserve">надання комунальних послуг, </w:t>
      </w:r>
      <w:r w:rsidRPr="00E73616">
        <w:rPr>
          <w:rFonts w:ascii="Times New Roman" w:hAnsi="Times New Roman"/>
          <w:sz w:val="24"/>
          <w:szCs w:val="24"/>
          <w:lang w:val="ru-RU"/>
        </w:rPr>
        <w:t>затвердженого Кабінетом Міні</w:t>
      </w:r>
      <w:proofErr w:type="gramStart"/>
      <w:r w:rsidRPr="00E73616">
        <w:rPr>
          <w:rFonts w:ascii="Times New Roman" w:hAnsi="Times New Roman"/>
          <w:sz w:val="24"/>
          <w:szCs w:val="24"/>
          <w:lang w:val="ru-RU"/>
        </w:rPr>
        <w:t>стр</w:t>
      </w:r>
      <w:proofErr w:type="gramEnd"/>
      <w:r w:rsidRPr="00E73616">
        <w:rPr>
          <w:rFonts w:ascii="Times New Roman" w:hAnsi="Times New Roman"/>
          <w:sz w:val="24"/>
          <w:szCs w:val="24"/>
          <w:lang w:val="ru-RU"/>
        </w:rPr>
        <w:t>ів України.</w:t>
      </w:r>
    </w:p>
    <w:p w:rsidR="0083488B" w:rsidRPr="00E73616" w:rsidRDefault="0083488B" w:rsidP="005F7E38">
      <w:pPr>
        <w:pStyle w:val="TableParagraph"/>
        <w:numPr>
          <w:ilvl w:val="0"/>
          <w:numId w:val="9"/>
        </w:numPr>
        <w:ind w:left="0" w:firstLine="0"/>
        <w:rPr>
          <w:rFonts w:ascii="Times New Roman" w:hAnsi="Times New Roman"/>
          <w:sz w:val="24"/>
          <w:szCs w:val="24"/>
          <w:lang w:val="ru-RU"/>
        </w:rPr>
      </w:pPr>
      <w:r w:rsidRPr="00E73616">
        <w:rPr>
          <w:rFonts w:ascii="Times New Roman" w:hAnsi="Times New Roman"/>
          <w:sz w:val="24"/>
          <w:szCs w:val="24"/>
          <w:lang w:val="ru-RU"/>
        </w:rPr>
        <w:t xml:space="preserve">Виконавець зобов’язаний прибути на виклик уповноваженої особи не </w:t>
      </w:r>
      <w:proofErr w:type="gramStart"/>
      <w:r w:rsidRPr="00E73616">
        <w:rPr>
          <w:rFonts w:ascii="Times New Roman" w:hAnsi="Times New Roman"/>
          <w:sz w:val="24"/>
          <w:szCs w:val="24"/>
          <w:lang w:val="ru-RU"/>
        </w:rPr>
        <w:t>п</w:t>
      </w:r>
      <w:proofErr w:type="gramEnd"/>
      <w:r w:rsidRPr="00E73616">
        <w:rPr>
          <w:rFonts w:ascii="Times New Roman" w:hAnsi="Times New Roman"/>
          <w:sz w:val="24"/>
          <w:szCs w:val="24"/>
          <w:lang w:val="ru-RU"/>
        </w:rPr>
        <w:t>ізніше ніж     протягом однієї доби з моменту отримання повідомлення.</w:t>
      </w:r>
    </w:p>
    <w:p w:rsidR="0083488B" w:rsidRPr="00026506" w:rsidRDefault="0083488B" w:rsidP="005F7E38">
      <w:pPr>
        <w:pStyle w:val="TableParagraph"/>
        <w:numPr>
          <w:ilvl w:val="0"/>
          <w:numId w:val="9"/>
        </w:numPr>
        <w:ind w:left="0" w:firstLine="0"/>
        <w:rPr>
          <w:rFonts w:ascii="Times New Roman" w:hAnsi="Times New Roman"/>
          <w:sz w:val="24"/>
          <w:szCs w:val="24"/>
          <w:lang w:val="ru-RU"/>
        </w:rPr>
      </w:pPr>
      <w:r w:rsidRPr="00E73616">
        <w:rPr>
          <w:rFonts w:ascii="Times New Roman" w:hAnsi="Times New Roman"/>
          <w:sz w:val="24"/>
          <w:szCs w:val="24"/>
          <w:lang w:val="ru-RU"/>
        </w:rPr>
        <w:t>У разі проведення перевірки якості наданих послуг з централізованого водопостачання уповноважена особа має право здійснити забі</w:t>
      </w:r>
      <w:proofErr w:type="gramStart"/>
      <w:r w:rsidRPr="00E73616">
        <w:rPr>
          <w:rFonts w:ascii="Times New Roman" w:hAnsi="Times New Roman"/>
          <w:sz w:val="24"/>
          <w:szCs w:val="24"/>
          <w:lang w:val="ru-RU"/>
        </w:rPr>
        <w:t>р</w:t>
      </w:r>
      <w:proofErr w:type="gramEnd"/>
      <w:r w:rsidRPr="00E73616">
        <w:rPr>
          <w:rFonts w:ascii="Times New Roman" w:hAnsi="Times New Roman"/>
          <w:sz w:val="24"/>
          <w:szCs w:val="24"/>
          <w:lang w:val="ru-RU"/>
        </w:rPr>
        <w:t xml:space="preserve"> проб. </w:t>
      </w:r>
      <w:r w:rsidRPr="00026506">
        <w:rPr>
          <w:rFonts w:ascii="Times New Roman" w:hAnsi="Times New Roman"/>
          <w:sz w:val="24"/>
          <w:szCs w:val="24"/>
          <w:lang w:val="ru-RU"/>
        </w:rPr>
        <w:t>Інформація про забір проб зазначається в акті-претензії.</w:t>
      </w:r>
    </w:p>
    <w:p w:rsidR="0083488B" w:rsidRPr="00E73616" w:rsidRDefault="0083488B" w:rsidP="00026506">
      <w:pPr>
        <w:pStyle w:val="TableParagraph"/>
        <w:ind w:firstLine="284"/>
        <w:rPr>
          <w:rFonts w:ascii="Times New Roman" w:hAnsi="Times New Roman"/>
          <w:sz w:val="24"/>
          <w:szCs w:val="24"/>
          <w:lang w:val="ru-RU"/>
        </w:rPr>
      </w:pPr>
      <w:r w:rsidRPr="00E73616">
        <w:rPr>
          <w:rFonts w:ascii="Times New Roman" w:hAnsi="Times New Roman"/>
          <w:sz w:val="24"/>
          <w:szCs w:val="24"/>
          <w:lang w:val="ru-RU"/>
        </w:rPr>
        <w:t xml:space="preserve">У разі встановлення за результатами </w:t>
      </w:r>
      <w:proofErr w:type="gramStart"/>
      <w:r w:rsidRPr="00E73616">
        <w:rPr>
          <w:rFonts w:ascii="Times New Roman" w:hAnsi="Times New Roman"/>
          <w:sz w:val="24"/>
          <w:szCs w:val="24"/>
          <w:lang w:val="ru-RU"/>
        </w:rPr>
        <w:t>досл</w:t>
      </w:r>
      <w:proofErr w:type="gramEnd"/>
      <w:r w:rsidRPr="00E73616">
        <w:rPr>
          <w:rFonts w:ascii="Times New Roman" w:hAnsi="Times New Roman"/>
          <w:sz w:val="24"/>
          <w:szCs w:val="24"/>
          <w:lang w:val="ru-RU"/>
        </w:rPr>
        <w:t>ідження відібраних проб факту постачання       (надання) послуг неналежної якості витрати уповноваженої особи на оплату проведених досліджень підлягають компенсації за рахунок виконавця.</w:t>
      </w:r>
    </w:p>
    <w:p w:rsidR="0083488B" w:rsidRPr="00E73616" w:rsidRDefault="0083488B" w:rsidP="005F7E38">
      <w:pPr>
        <w:pStyle w:val="TableParagraph"/>
        <w:numPr>
          <w:ilvl w:val="0"/>
          <w:numId w:val="9"/>
        </w:numPr>
        <w:ind w:left="0" w:firstLine="0"/>
        <w:rPr>
          <w:rFonts w:ascii="Times New Roman" w:hAnsi="Times New Roman"/>
          <w:sz w:val="24"/>
          <w:szCs w:val="24"/>
          <w:lang w:val="ru-RU"/>
        </w:rPr>
      </w:pPr>
      <w:r w:rsidRPr="00E73616">
        <w:rPr>
          <w:rFonts w:ascii="Times New Roman" w:hAnsi="Times New Roman"/>
          <w:sz w:val="24"/>
          <w:szCs w:val="24"/>
          <w:lang w:val="ru-RU"/>
        </w:rPr>
        <w:t xml:space="preserve">У разі неприбуття виконавця в установлений строк або необґрунтованої відмови    </w:t>
      </w:r>
      <w:proofErr w:type="gramStart"/>
      <w:r w:rsidRPr="00E73616">
        <w:rPr>
          <w:rFonts w:ascii="Times New Roman" w:hAnsi="Times New Roman"/>
          <w:sz w:val="24"/>
          <w:szCs w:val="24"/>
          <w:lang w:val="ru-RU"/>
        </w:rPr>
        <w:t>п</w:t>
      </w:r>
      <w:proofErr w:type="gramEnd"/>
      <w:r w:rsidRPr="00E73616">
        <w:rPr>
          <w:rFonts w:ascii="Times New Roman" w:hAnsi="Times New Roman"/>
          <w:sz w:val="24"/>
          <w:szCs w:val="24"/>
          <w:lang w:val="ru-RU"/>
        </w:rPr>
        <w:t>ідписати акт-претензію такий акт-претензія підписується уповноваженою особою та не менш як двома споживачами, які мешкають у сусідніх будівлях, і надсилається виконавцеві рекомендованим листом.</w:t>
      </w:r>
    </w:p>
    <w:p w:rsidR="0083488B" w:rsidRPr="00E73616" w:rsidRDefault="0083488B" w:rsidP="005F7E38">
      <w:pPr>
        <w:pStyle w:val="TableParagraph"/>
        <w:numPr>
          <w:ilvl w:val="0"/>
          <w:numId w:val="9"/>
        </w:numPr>
        <w:ind w:left="0" w:firstLine="0"/>
        <w:rPr>
          <w:rFonts w:ascii="Times New Roman" w:hAnsi="Times New Roman"/>
          <w:sz w:val="24"/>
          <w:szCs w:val="24"/>
          <w:lang w:val="ru-RU"/>
        </w:rPr>
      </w:pPr>
      <w:r w:rsidRPr="00455687">
        <w:rPr>
          <w:rFonts w:ascii="Times New Roman" w:hAnsi="Times New Roman"/>
          <w:sz w:val="24"/>
          <w:szCs w:val="24"/>
          <w:lang w:val="uk-UA"/>
        </w:rPr>
        <w:t xml:space="preserve">Виконавець протягом п’яти робочих днів вирішує питання щодо задоволення вимог,   зазначених в акті-претензії, або видає (надсилає) уповноваженій особі обґрунтовану письмову відмову в задоволенні її претензії. </w:t>
      </w:r>
      <w:proofErr w:type="gramStart"/>
      <w:r w:rsidRPr="00E73616">
        <w:rPr>
          <w:rFonts w:ascii="Times New Roman" w:hAnsi="Times New Roman"/>
          <w:sz w:val="24"/>
          <w:szCs w:val="24"/>
          <w:lang w:val="ru-RU"/>
        </w:rPr>
        <w:t>У разі ненадання виконавцем відповіді в установлений строк претензії уповноваженої особи вважаються визнаними таким виконавцем.</w:t>
      </w:r>
      <w:proofErr w:type="gramEnd"/>
    </w:p>
    <w:p w:rsidR="0083488B" w:rsidRPr="00F8185A" w:rsidRDefault="0083488B" w:rsidP="00F8185A">
      <w:pPr>
        <w:pStyle w:val="TableParagraph"/>
        <w:jc w:val="center"/>
        <w:rPr>
          <w:rFonts w:ascii="Times New Roman" w:hAnsi="Times New Roman"/>
          <w:b/>
          <w:i/>
          <w:sz w:val="24"/>
          <w:szCs w:val="24"/>
        </w:rPr>
      </w:pPr>
      <w:r w:rsidRPr="00F8185A">
        <w:rPr>
          <w:rFonts w:ascii="Times New Roman" w:hAnsi="Times New Roman"/>
          <w:b/>
          <w:i/>
          <w:sz w:val="24"/>
          <w:szCs w:val="24"/>
        </w:rPr>
        <w:t>Форс-мажорні обставини</w:t>
      </w:r>
    </w:p>
    <w:p w:rsidR="0083488B" w:rsidRPr="00F8185A" w:rsidRDefault="0083488B" w:rsidP="005F7E38">
      <w:pPr>
        <w:pStyle w:val="TableParagraph"/>
        <w:numPr>
          <w:ilvl w:val="0"/>
          <w:numId w:val="9"/>
        </w:numPr>
        <w:ind w:left="0" w:firstLine="0"/>
        <w:rPr>
          <w:rFonts w:ascii="Times New Roman" w:hAnsi="Times New Roman"/>
          <w:sz w:val="24"/>
          <w:szCs w:val="24"/>
          <w:lang w:val="uk-UA"/>
        </w:rPr>
      </w:pPr>
      <w:r w:rsidRPr="00F8185A">
        <w:rPr>
          <w:rFonts w:ascii="Times New Roman" w:hAnsi="Times New Roman"/>
          <w:sz w:val="24"/>
          <w:szCs w:val="24"/>
          <w:lang w:val="uk-UA"/>
        </w:rPr>
        <w:t>Споживачі та виконавець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послуг згідно з договором.</w:t>
      </w:r>
    </w:p>
    <w:p w:rsidR="0083488B" w:rsidRPr="00F8185A" w:rsidRDefault="0083488B" w:rsidP="005F7E38">
      <w:pPr>
        <w:pStyle w:val="TableParagraph"/>
        <w:numPr>
          <w:ilvl w:val="0"/>
          <w:numId w:val="9"/>
        </w:numPr>
        <w:ind w:left="0" w:firstLine="0"/>
        <w:rPr>
          <w:rFonts w:ascii="Times New Roman" w:hAnsi="Times New Roman"/>
          <w:sz w:val="24"/>
          <w:szCs w:val="24"/>
          <w:lang w:val="uk-UA"/>
        </w:rPr>
      </w:pPr>
      <w:r w:rsidRPr="00F8185A">
        <w:rPr>
          <w:rFonts w:ascii="Times New Roman" w:hAnsi="Times New Roman"/>
          <w:sz w:val="24"/>
          <w:szCs w:val="24"/>
          <w:lang w:val="uk-UA"/>
        </w:rPr>
        <w:t>Споживачі або виконавець, які не можуть виконати прийнятих на себе зобов’язань    внаслідок дії форс-мажорних обставин, зобов’язані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83488B" w:rsidRPr="00F8185A" w:rsidRDefault="0083488B" w:rsidP="005F7E38">
      <w:pPr>
        <w:pStyle w:val="TableParagraph"/>
        <w:numPr>
          <w:ilvl w:val="0"/>
          <w:numId w:val="9"/>
        </w:numPr>
        <w:ind w:left="0" w:firstLine="0"/>
        <w:rPr>
          <w:rFonts w:ascii="Times New Roman" w:hAnsi="Times New Roman"/>
          <w:sz w:val="24"/>
          <w:szCs w:val="24"/>
          <w:lang w:val="ru-RU"/>
        </w:rPr>
      </w:pPr>
      <w:r w:rsidRPr="00F8185A">
        <w:rPr>
          <w:rFonts w:ascii="Times New Roman" w:hAnsi="Times New Roman"/>
          <w:sz w:val="24"/>
          <w:szCs w:val="24"/>
          <w:lang w:val="ru-RU"/>
        </w:rPr>
        <w:t>У разі настання форс-мажорних обставин строк дії договору продовжується або    припиняється за згодою споживачі</w:t>
      </w:r>
      <w:proofErr w:type="gramStart"/>
      <w:r w:rsidRPr="00F8185A">
        <w:rPr>
          <w:rFonts w:ascii="Times New Roman" w:hAnsi="Times New Roman"/>
          <w:sz w:val="24"/>
          <w:szCs w:val="24"/>
          <w:lang w:val="ru-RU"/>
        </w:rPr>
        <w:t>в</w:t>
      </w:r>
      <w:proofErr w:type="gramEnd"/>
      <w:r w:rsidRPr="00F8185A">
        <w:rPr>
          <w:rFonts w:ascii="Times New Roman" w:hAnsi="Times New Roman"/>
          <w:sz w:val="24"/>
          <w:szCs w:val="24"/>
          <w:lang w:val="ru-RU"/>
        </w:rPr>
        <w:t xml:space="preserve"> та виконавця.</w:t>
      </w:r>
    </w:p>
    <w:p w:rsidR="00F8185A" w:rsidRDefault="00F8185A" w:rsidP="00F8185A">
      <w:pPr>
        <w:pStyle w:val="TableParagraph"/>
        <w:rPr>
          <w:rFonts w:ascii="Times New Roman" w:hAnsi="Times New Roman"/>
          <w:b/>
          <w:i/>
          <w:sz w:val="24"/>
          <w:szCs w:val="24"/>
          <w:lang w:val="ru-RU"/>
        </w:rPr>
      </w:pPr>
    </w:p>
    <w:p w:rsidR="0083488B" w:rsidRPr="0048759E" w:rsidRDefault="0083488B" w:rsidP="00196419">
      <w:pPr>
        <w:pStyle w:val="TableParagraph"/>
        <w:jc w:val="center"/>
        <w:rPr>
          <w:rFonts w:ascii="Times New Roman" w:hAnsi="Times New Roman"/>
          <w:b/>
          <w:i/>
          <w:sz w:val="24"/>
          <w:szCs w:val="24"/>
          <w:lang w:val="ru-RU"/>
        </w:rPr>
      </w:pPr>
      <w:r w:rsidRPr="0048759E">
        <w:rPr>
          <w:rFonts w:ascii="Times New Roman" w:hAnsi="Times New Roman"/>
          <w:b/>
          <w:i/>
          <w:sz w:val="24"/>
          <w:szCs w:val="24"/>
          <w:lang w:val="ru-RU"/>
        </w:rPr>
        <w:t>Особливі умови та строк дії договору</w:t>
      </w:r>
    </w:p>
    <w:p w:rsidR="0083488B" w:rsidRPr="0048759E" w:rsidRDefault="0083488B" w:rsidP="005F7E38">
      <w:pPr>
        <w:pStyle w:val="TableParagraph"/>
        <w:numPr>
          <w:ilvl w:val="0"/>
          <w:numId w:val="9"/>
        </w:numPr>
        <w:ind w:left="0" w:firstLine="0"/>
        <w:rPr>
          <w:rFonts w:ascii="Times New Roman" w:hAnsi="Times New Roman"/>
          <w:sz w:val="24"/>
          <w:szCs w:val="24"/>
          <w:lang w:val="ru-RU"/>
        </w:rPr>
      </w:pPr>
      <w:r w:rsidRPr="0048759E">
        <w:rPr>
          <w:rFonts w:ascii="Times New Roman" w:hAnsi="Times New Roman"/>
          <w:sz w:val="24"/>
          <w:szCs w:val="24"/>
          <w:lang w:val="ru-RU"/>
        </w:rPr>
        <w:t>Догові</w:t>
      </w:r>
      <w:proofErr w:type="gramStart"/>
      <w:r w:rsidRPr="0048759E">
        <w:rPr>
          <w:rFonts w:ascii="Times New Roman" w:hAnsi="Times New Roman"/>
          <w:sz w:val="24"/>
          <w:szCs w:val="24"/>
          <w:lang w:val="ru-RU"/>
        </w:rPr>
        <w:t>р</w:t>
      </w:r>
      <w:proofErr w:type="gramEnd"/>
      <w:r w:rsidRPr="0048759E">
        <w:rPr>
          <w:rFonts w:ascii="Times New Roman" w:hAnsi="Times New Roman"/>
          <w:sz w:val="24"/>
          <w:szCs w:val="24"/>
          <w:lang w:val="ru-RU"/>
        </w:rPr>
        <w:t xml:space="preserve"> укладається строком на один рік. Якщо за один місяць до закінчення зазначеного </w:t>
      </w:r>
      <w:r w:rsidRPr="0048759E">
        <w:rPr>
          <w:rFonts w:ascii="Times New Roman" w:hAnsi="Times New Roman"/>
          <w:sz w:val="24"/>
          <w:szCs w:val="24"/>
          <w:lang w:val="ru-RU"/>
        </w:rPr>
        <w:lastRenderedPageBreak/>
        <w:t>строку жодна із сторін не повідомить письмово іншій стороні про відмову від договору, договір вважається продовженим на черговий однорічний строк.</w:t>
      </w:r>
    </w:p>
    <w:p w:rsidR="0083488B" w:rsidRPr="0048759E" w:rsidRDefault="0083488B" w:rsidP="005F7E38">
      <w:pPr>
        <w:pStyle w:val="TableParagraph"/>
        <w:numPr>
          <w:ilvl w:val="0"/>
          <w:numId w:val="9"/>
        </w:numPr>
        <w:ind w:left="0" w:firstLine="0"/>
        <w:rPr>
          <w:rFonts w:ascii="Times New Roman" w:hAnsi="Times New Roman"/>
          <w:sz w:val="24"/>
          <w:szCs w:val="24"/>
          <w:lang w:val="ru-RU"/>
        </w:rPr>
      </w:pPr>
      <w:r w:rsidRPr="0048759E">
        <w:rPr>
          <w:rFonts w:ascii="Times New Roman" w:hAnsi="Times New Roman"/>
          <w:sz w:val="24"/>
          <w:szCs w:val="24"/>
          <w:lang w:val="ru-RU"/>
        </w:rPr>
        <w:t xml:space="preserve">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 тому числі споживач </w:t>
      </w:r>
      <w:proofErr w:type="gramStart"/>
      <w:r w:rsidRPr="0048759E">
        <w:rPr>
          <w:rFonts w:ascii="Times New Roman" w:hAnsi="Times New Roman"/>
          <w:sz w:val="24"/>
          <w:szCs w:val="24"/>
          <w:lang w:val="ru-RU"/>
        </w:rPr>
        <w:t>п</w:t>
      </w:r>
      <w:proofErr w:type="gramEnd"/>
      <w:r w:rsidRPr="0048759E">
        <w:rPr>
          <w:rFonts w:ascii="Times New Roman" w:hAnsi="Times New Roman"/>
          <w:sz w:val="24"/>
          <w:szCs w:val="24"/>
          <w:lang w:val="ru-RU"/>
        </w:rPr>
        <w:t>ідписанням цього договору надає дозвіл виконавцю на отримання довідок про склад сім’ї та/або зареєстрованих у житловому приміщенні/будинку осіб п</w:t>
      </w:r>
      <w:r w:rsidR="00C17F3B" w:rsidRPr="0048759E">
        <w:rPr>
          <w:rFonts w:ascii="Times New Roman" w:hAnsi="Times New Roman"/>
          <w:sz w:val="24"/>
          <w:szCs w:val="24"/>
          <w:lang w:val="ru-RU"/>
        </w:rPr>
        <w:t>о якому надається послуга), від</w:t>
      </w:r>
      <w:r w:rsidRPr="0048759E">
        <w:rPr>
          <w:rFonts w:ascii="Times New Roman" w:hAnsi="Times New Roman"/>
          <w:sz w:val="24"/>
          <w:szCs w:val="24"/>
          <w:lang w:val="ru-RU"/>
        </w:rPr>
        <w:t>повідно до вимог Закону України «Про захист персональних даних» та інших законодавчих акті</w:t>
      </w:r>
      <w:proofErr w:type="gramStart"/>
      <w:r w:rsidRPr="0048759E">
        <w:rPr>
          <w:rFonts w:ascii="Times New Roman" w:hAnsi="Times New Roman"/>
          <w:sz w:val="24"/>
          <w:szCs w:val="24"/>
          <w:lang w:val="ru-RU"/>
        </w:rPr>
        <w:t>в</w:t>
      </w:r>
      <w:proofErr w:type="gramEnd"/>
      <w:r w:rsidRPr="0048759E">
        <w:rPr>
          <w:rFonts w:ascii="Times New Roman" w:hAnsi="Times New Roman"/>
          <w:sz w:val="24"/>
          <w:szCs w:val="24"/>
          <w:lang w:val="ru-RU"/>
        </w:rPr>
        <w:t>.</w:t>
      </w:r>
    </w:p>
    <w:p w:rsidR="0048759E" w:rsidRPr="0048759E" w:rsidRDefault="0048759E" w:rsidP="005F7E38">
      <w:pPr>
        <w:pStyle w:val="TableParagraph"/>
        <w:numPr>
          <w:ilvl w:val="0"/>
          <w:numId w:val="9"/>
        </w:numPr>
        <w:ind w:left="0" w:firstLine="0"/>
        <w:rPr>
          <w:rFonts w:ascii="Times New Roman" w:eastAsia="Times New Roman" w:hAnsi="Times New Roman"/>
          <w:sz w:val="24"/>
          <w:szCs w:val="24"/>
          <w:lang w:val="ru-RU"/>
        </w:rPr>
      </w:pPr>
      <w:r w:rsidRPr="0048759E">
        <w:rPr>
          <w:rFonts w:ascii="Times New Roman" w:eastAsia="Times New Roman" w:hAnsi="Times New Roman"/>
          <w:sz w:val="24"/>
          <w:szCs w:val="24"/>
          <w:lang w:val="ru-RU"/>
        </w:rPr>
        <w:t>Внесення змі</w:t>
      </w:r>
      <w:proofErr w:type="gramStart"/>
      <w:r w:rsidRPr="0048759E">
        <w:rPr>
          <w:rFonts w:ascii="Times New Roman" w:eastAsia="Times New Roman" w:hAnsi="Times New Roman"/>
          <w:sz w:val="24"/>
          <w:szCs w:val="24"/>
          <w:lang w:val="ru-RU"/>
        </w:rPr>
        <w:t>н</w:t>
      </w:r>
      <w:proofErr w:type="gramEnd"/>
      <w:r w:rsidRPr="0048759E">
        <w:rPr>
          <w:rFonts w:ascii="Times New Roman" w:eastAsia="Times New Roman" w:hAnsi="Times New Roman"/>
          <w:sz w:val="24"/>
          <w:szCs w:val="24"/>
          <w:lang w:val="ru-RU"/>
        </w:rPr>
        <w:t xml:space="preserve"> до договору здійснюється шляхом укладення додаткової угоди, укладеної</w:t>
      </w:r>
    </w:p>
    <w:p w:rsidR="0048759E" w:rsidRPr="001766E9" w:rsidRDefault="0048759E" w:rsidP="0048759E">
      <w:pPr>
        <w:pStyle w:val="TableParagraph"/>
        <w:rPr>
          <w:rFonts w:ascii="Times New Roman" w:eastAsia="Times New Roman" w:hAnsi="Times New Roman"/>
          <w:sz w:val="24"/>
          <w:szCs w:val="24"/>
          <w:lang w:val="ru-RU"/>
        </w:rPr>
      </w:pPr>
      <w:r w:rsidRPr="001766E9">
        <w:rPr>
          <w:rFonts w:ascii="Times New Roman" w:eastAsia="Times New Roman" w:hAnsi="Times New Roman"/>
          <w:sz w:val="24"/>
          <w:szCs w:val="24"/>
          <w:lang w:val="ru-RU"/>
        </w:rPr>
        <w:t xml:space="preserve">письмовій формі та </w:t>
      </w:r>
      <w:proofErr w:type="gramStart"/>
      <w:r w:rsidRPr="001766E9">
        <w:rPr>
          <w:rFonts w:ascii="Times New Roman" w:eastAsia="Times New Roman" w:hAnsi="Times New Roman"/>
          <w:sz w:val="24"/>
          <w:szCs w:val="24"/>
          <w:lang w:val="ru-RU"/>
        </w:rPr>
        <w:t>п</w:t>
      </w:r>
      <w:proofErr w:type="gramEnd"/>
      <w:r w:rsidRPr="001766E9">
        <w:rPr>
          <w:rFonts w:ascii="Times New Roman" w:eastAsia="Times New Roman" w:hAnsi="Times New Roman"/>
          <w:sz w:val="24"/>
          <w:szCs w:val="24"/>
          <w:lang w:val="ru-RU"/>
        </w:rPr>
        <w:t>ідписаних Сторонами, за виключенням змін передбачених п. 6 та 10 цього Договору. Якщо Споживач або Виконавець протягом одного місяця з моменту направлення запропонованих змін наадресу Сторони зазначену в Договорі, не поверне належним чином оформлену додаткову угоду, зміни викладені в ній вважаються прийнятими обома Сторонами.</w:t>
      </w:r>
    </w:p>
    <w:p w:rsidR="0048759E" w:rsidRPr="0022594C" w:rsidRDefault="0048759E" w:rsidP="005F7E38">
      <w:pPr>
        <w:pStyle w:val="TableParagraph"/>
        <w:numPr>
          <w:ilvl w:val="0"/>
          <w:numId w:val="9"/>
        </w:numPr>
        <w:ind w:left="0" w:firstLine="0"/>
        <w:rPr>
          <w:rFonts w:ascii="Times New Roman" w:eastAsia="Times New Roman" w:hAnsi="Times New Roman"/>
          <w:sz w:val="24"/>
          <w:szCs w:val="24"/>
          <w:lang w:val="ru-RU"/>
        </w:rPr>
      </w:pPr>
      <w:r w:rsidRPr="0022594C">
        <w:rPr>
          <w:rFonts w:ascii="Times New Roman" w:eastAsia="Times New Roman" w:hAnsi="Times New Roman"/>
          <w:sz w:val="24"/>
          <w:szCs w:val="24"/>
          <w:lang w:val="ru-RU"/>
        </w:rPr>
        <w:t>Уповноважена особа має право розірвати догові</w:t>
      </w:r>
      <w:proofErr w:type="gramStart"/>
      <w:r w:rsidRPr="0022594C">
        <w:rPr>
          <w:rFonts w:ascii="Times New Roman" w:eastAsia="Times New Roman" w:hAnsi="Times New Roman"/>
          <w:sz w:val="24"/>
          <w:szCs w:val="24"/>
          <w:lang w:val="ru-RU"/>
        </w:rPr>
        <w:t>р</w:t>
      </w:r>
      <w:proofErr w:type="gramEnd"/>
      <w:r w:rsidRPr="0022594C">
        <w:rPr>
          <w:rFonts w:ascii="Times New Roman" w:eastAsia="Times New Roman" w:hAnsi="Times New Roman"/>
          <w:sz w:val="24"/>
          <w:szCs w:val="24"/>
          <w:lang w:val="ru-RU"/>
        </w:rPr>
        <w:t xml:space="preserve"> відповідно до рішення споживачів,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w:t>
      </w:r>
    </w:p>
    <w:p w:rsidR="0048759E" w:rsidRPr="00303FAF" w:rsidRDefault="0048759E" w:rsidP="005F7E38">
      <w:pPr>
        <w:pStyle w:val="TableParagraph"/>
        <w:numPr>
          <w:ilvl w:val="0"/>
          <w:numId w:val="9"/>
        </w:numPr>
        <w:ind w:left="0" w:firstLine="0"/>
        <w:rPr>
          <w:rFonts w:ascii="Times New Roman" w:eastAsia="Times New Roman" w:hAnsi="Times New Roman"/>
          <w:sz w:val="24"/>
          <w:szCs w:val="24"/>
          <w:lang w:val="ru-RU"/>
        </w:rPr>
      </w:pPr>
      <w:proofErr w:type="gramStart"/>
      <w:r w:rsidRPr="00303FAF">
        <w:rPr>
          <w:rFonts w:ascii="Times New Roman" w:eastAsia="Times New Roman" w:hAnsi="Times New Roman"/>
          <w:sz w:val="24"/>
          <w:szCs w:val="24"/>
          <w:lang w:val="ru-RU"/>
        </w:rPr>
        <w:t>Спори, що можуть виникнути у процесі виконання договору, сторони вирішуютьшляхом переговорів. Неврегульовані питання вирішуються у судовому порядку.</w:t>
      </w:r>
      <w:proofErr w:type="gramEnd"/>
    </w:p>
    <w:p w:rsidR="0048759E" w:rsidRPr="00303FAF" w:rsidRDefault="0048759E" w:rsidP="005F7E38">
      <w:pPr>
        <w:pStyle w:val="TableParagraph"/>
        <w:numPr>
          <w:ilvl w:val="0"/>
          <w:numId w:val="9"/>
        </w:numPr>
        <w:ind w:left="0" w:firstLine="0"/>
        <w:rPr>
          <w:rFonts w:ascii="Times New Roman" w:eastAsia="Times New Roman" w:hAnsi="Times New Roman"/>
          <w:sz w:val="24"/>
          <w:szCs w:val="24"/>
          <w:lang w:val="ru-RU"/>
        </w:rPr>
      </w:pPr>
      <w:r w:rsidRPr="00303FAF">
        <w:rPr>
          <w:rFonts w:ascii="Times New Roman" w:eastAsia="Times New Roman" w:hAnsi="Times New Roman"/>
          <w:sz w:val="24"/>
          <w:szCs w:val="24"/>
          <w:lang w:val="ru-RU"/>
        </w:rPr>
        <w:t>Догові</w:t>
      </w:r>
      <w:proofErr w:type="gramStart"/>
      <w:r w:rsidRPr="00303FAF">
        <w:rPr>
          <w:rFonts w:ascii="Times New Roman" w:eastAsia="Times New Roman" w:hAnsi="Times New Roman"/>
          <w:sz w:val="24"/>
          <w:szCs w:val="24"/>
          <w:lang w:val="ru-RU"/>
        </w:rPr>
        <w:t>р</w:t>
      </w:r>
      <w:proofErr w:type="gramEnd"/>
      <w:r w:rsidRPr="00303FAF">
        <w:rPr>
          <w:rFonts w:ascii="Times New Roman" w:eastAsia="Times New Roman" w:hAnsi="Times New Roman"/>
          <w:sz w:val="24"/>
          <w:szCs w:val="24"/>
          <w:lang w:val="ru-RU"/>
        </w:rPr>
        <w:t xml:space="preserve"> укладений у двох примірниках по одному для кожної із сторін, що мають однакову юридичну силу.</w:t>
      </w:r>
    </w:p>
    <w:p w:rsidR="0048759E" w:rsidRPr="001B74F5" w:rsidRDefault="0048759E" w:rsidP="005F7E38">
      <w:pPr>
        <w:pStyle w:val="TableParagraph"/>
        <w:numPr>
          <w:ilvl w:val="0"/>
          <w:numId w:val="9"/>
        </w:numPr>
        <w:ind w:left="0" w:firstLine="0"/>
        <w:rPr>
          <w:rFonts w:ascii="Times New Roman" w:eastAsia="Times New Roman" w:hAnsi="Times New Roman"/>
          <w:sz w:val="24"/>
          <w:szCs w:val="24"/>
          <w:lang w:val="ru-RU"/>
        </w:rPr>
      </w:pPr>
      <w:r w:rsidRPr="00303FAF">
        <w:rPr>
          <w:rFonts w:ascii="Times New Roman" w:eastAsia="Times New Roman" w:hAnsi="Times New Roman"/>
          <w:sz w:val="24"/>
          <w:szCs w:val="24"/>
          <w:lang w:val="ru-RU"/>
        </w:rPr>
        <w:t xml:space="preserve">Перелік споживачів із зазначенням абонентських номерів </w:t>
      </w:r>
      <w:proofErr w:type="gramStart"/>
      <w:r w:rsidRPr="00303FAF">
        <w:rPr>
          <w:rFonts w:ascii="Times New Roman" w:eastAsia="Times New Roman" w:hAnsi="Times New Roman"/>
          <w:sz w:val="24"/>
          <w:szCs w:val="24"/>
          <w:lang w:val="ru-RU"/>
        </w:rPr>
        <w:t>кожного</w:t>
      </w:r>
      <w:proofErr w:type="gramEnd"/>
      <w:r w:rsidRPr="00303FAF">
        <w:rPr>
          <w:rFonts w:ascii="Times New Roman" w:eastAsia="Times New Roman" w:hAnsi="Times New Roman"/>
          <w:sz w:val="24"/>
          <w:szCs w:val="24"/>
          <w:lang w:val="ru-RU"/>
        </w:rPr>
        <w:t xml:space="preserve"> споживача є додатком до договору і його невід’ємною частиною.</w:t>
      </w:r>
    </w:p>
    <w:p w:rsidR="0048759E" w:rsidRPr="0048759E" w:rsidRDefault="0048759E" w:rsidP="001B74F5">
      <w:pPr>
        <w:pStyle w:val="TableParagraph"/>
        <w:jc w:val="center"/>
        <w:rPr>
          <w:rFonts w:ascii="Times New Roman" w:eastAsia="Times New Roman" w:hAnsi="Times New Roman"/>
          <w:b/>
          <w:i/>
          <w:sz w:val="24"/>
          <w:szCs w:val="24"/>
        </w:rPr>
      </w:pPr>
      <w:r w:rsidRPr="0048759E">
        <w:rPr>
          <w:rFonts w:ascii="Times New Roman" w:eastAsia="Times New Roman" w:hAnsi="Times New Roman"/>
          <w:b/>
          <w:i/>
          <w:sz w:val="24"/>
          <w:szCs w:val="24"/>
        </w:rPr>
        <w:t>Інші умови</w:t>
      </w:r>
    </w:p>
    <w:p w:rsidR="0048759E" w:rsidRPr="001B74F5" w:rsidRDefault="0048759E" w:rsidP="005F7E38">
      <w:pPr>
        <w:pStyle w:val="TableParagraph"/>
        <w:numPr>
          <w:ilvl w:val="0"/>
          <w:numId w:val="9"/>
        </w:numPr>
        <w:ind w:left="0" w:firstLine="0"/>
        <w:rPr>
          <w:rFonts w:ascii="Times New Roman" w:eastAsia="Times New Roman" w:hAnsi="Times New Roman"/>
          <w:sz w:val="24"/>
          <w:szCs w:val="24"/>
          <w:lang w:val="uk-UA"/>
        </w:rPr>
      </w:pPr>
      <w:r w:rsidRPr="001B74F5">
        <w:rPr>
          <w:rFonts w:ascii="Times New Roman" w:eastAsia="Times New Roman" w:hAnsi="Times New Roman"/>
          <w:sz w:val="24"/>
          <w:szCs w:val="24"/>
          <w:lang w:val="uk-UA"/>
        </w:rPr>
        <w:t>Показання вузлів обліку враховуються під час здійснення розподілу обсягів послуг та розрахунків за надані послуги з моменту прийняття таких вузлів обліку на абонентський облік, про що складено відповідний акт згідно з Порядком прийняття приладу обліку на абонентський облік затвердженого Кабінетом Міністрів України.</w:t>
      </w:r>
    </w:p>
    <w:p w:rsidR="0048759E" w:rsidRPr="001B74F5" w:rsidRDefault="0048759E" w:rsidP="005F7E38">
      <w:pPr>
        <w:pStyle w:val="TableParagraph"/>
        <w:numPr>
          <w:ilvl w:val="0"/>
          <w:numId w:val="9"/>
        </w:numPr>
        <w:ind w:left="0" w:firstLine="0"/>
        <w:rPr>
          <w:rFonts w:ascii="Times New Roman" w:eastAsia="Times New Roman" w:hAnsi="Times New Roman"/>
          <w:sz w:val="24"/>
          <w:szCs w:val="24"/>
          <w:lang w:val="ru-RU"/>
        </w:rPr>
      </w:pPr>
      <w:r w:rsidRPr="001B74F5">
        <w:rPr>
          <w:rFonts w:ascii="Times New Roman" w:eastAsia="Times New Roman" w:hAnsi="Times New Roman"/>
          <w:sz w:val="24"/>
          <w:szCs w:val="24"/>
          <w:lang w:val="ru-RU"/>
        </w:rPr>
        <w:t xml:space="preserve">На час відсутності вузла </w:t>
      </w:r>
      <w:proofErr w:type="gramStart"/>
      <w:r w:rsidRPr="001B74F5">
        <w:rPr>
          <w:rFonts w:ascii="Times New Roman" w:eastAsia="Times New Roman" w:hAnsi="Times New Roman"/>
          <w:sz w:val="24"/>
          <w:szCs w:val="24"/>
          <w:lang w:val="ru-RU"/>
        </w:rPr>
        <w:t>обл</w:t>
      </w:r>
      <w:proofErr w:type="gramEnd"/>
      <w:r w:rsidRPr="001B74F5">
        <w:rPr>
          <w:rFonts w:ascii="Times New Roman" w:eastAsia="Times New Roman" w:hAnsi="Times New Roman"/>
          <w:sz w:val="24"/>
          <w:szCs w:val="24"/>
          <w:lang w:val="ru-RU"/>
        </w:rPr>
        <w:t>іку у зв’язку з проведенням повірки (ремонту) для цілей розподільного обліку приймається середньодобове споживання таким споживачем питної води за попередні 12 місяців (якщо попередніх місяців нараховується менш як 12, за фактичний час споживання послуги, але не менш як 15 діб).</w:t>
      </w:r>
    </w:p>
    <w:p w:rsidR="0048759E" w:rsidRPr="001B74F5" w:rsidRDefault="0048759E" w:rsidP="005F7E38">
      <w:pPr>
        <w:pStyle w:val="TableParagraph"/>
        <w:numPr>
          <w:ilvl w:val="0"/>
          <w:numId w:val="9"/>
        </w:numPr>
        <w:ind w:left="0" w:hanging="11"/>
        <w:rPr>
          <w:rFonts w:ascii="Times New Roman" w:eastAsia="Times New Roman" w:hAnsi="Times New Roman"/>
          <w:sz w:val="24"/>
          <w:szCs w:val="24"/>
          <w:lang w:val="uk-UA"/>
        </w:rPr>
      </w:pPr>
      <w:r w:rsidRPr="001B74F5">
        <w:rPr>
          <w:rFonts w:ascii="Times New Roman" w:eastAsia="Times New Roman" w:hAnsi="Times New Roman"/>
          <w:sz w:val="24"/>
          <w:szCs w:val="24"/>
          <w:lang w:val="uk-UA"/>
        </w:rPr>
        <w:t>У випадках, передбачених Законом України «Про метрологію та метрологічну діяльність», споживач може проводити позачергову повірку засобів вимірювальної техніки за власний рахунок, про що інформує виконавця або визначену власником (співвласниками) особу, що здійснює розподіл обсягів послуг.</w:t>
      </w:r>
    </w:p>
    <w:p w:rsidR="00860F80" w:rsidRPr="00DF539D" w:rsidRDefault="0048759E" w:rsidP="005F7E38">
      <w:pPr>
        <w:pStyle w:val="TableParagraph"/>
        <w:numPr>
          <w:ilvl w:val="0"/>
          <w:numId w:val="9"/>
        </w:numPr>
        <w:ind w:left="0" w:firstLine="0"/>
        <w:rPr>
          <w:rFonts w:ascii="Times New Roman" w:eastAsia="Times New Roman" w:hAnsi="Times New Roman"/>
          <w:sz w:val="24"/>
          <w:szCs w:val="24"/>
          <w:lang w:val="ru-RU"/>
        </w:rPr>
      </w:pPr>
      <w:r w:rsidRPr="001D0A38">
        <w:rPr>
          <w:rFonts w:ascii="Times New Roman" w:eastAsia="Times New Roman" w:hAnsi="Times New Roman"/>
          <w:sz w:val="24"/>
          <w:szCs w:val="24"/>
          <w:lang w:val="ru-RU"/>
        </w:rPr>
        <w:t xml:space="preserve">Доведення інформації до споживача у разі перерви в наданні послуг є оголошення розміщене одним із способів: у місцевих засобах масової інформації, </w:t>
      </w:r>
      <w:proofErr w:type="gramStart"/>
      <w:r w:rsidRPr="001D0A38">
        <w:rPr>
          <w:rFonts w:ascii="Times New Roman" w:eastAsia="Times New Roman" w:hAnsi="Times New Roman"/>
          <w:sz w:val="24"/>
          <w:szCs w:val="24"/>
          <w:lang w:val="ru-RU"/>
        </w:rPr>
        <w:t>п</w:t>
      </w:r>
      <w:proofErr w:type="gramEnd"/>
      <w:r w:rsidRPr="001D0A38">
        <w:rPr>
          <w:rFonts w:ascii="Times New Roman" w:eastAsia="Times New Roman" w:hAnsi="Times New Roman"/>
          <w:sz w:val="24"/>
          <w:szCs w:val="24"/>
          <w:lang w:val="ru-RU"/>
        </w:rPr>
        <w:t>ід’їзді, на дошці оголошень (у разі наявності), в особистому електронному кабінеті споживача, на сайті виконавця або повідомлення споживачеві за допомогою засобів телефонного зв’язку, електронною поштою, номер, адресу яких зазначено споживачем у договорі.</w:t>
      </w:r>
    </w:p>
    <w:p w:rsidR="00CD306E" w:rsidRDefault="00CD306E" w:rsidP="0048759E">
      <w:pPr>
        <w:pStyle w:val="TableParagraph"/>
        <w:rPr>
          <w:rFonts w:ascii="Times New Roman" w:eastAsia="Times New Roman" w:hAnsi="Times New Roman"/>
          <w:i/>
          <w:sz w:val="24"/>
          <w:szCs w:val="24"/>
          <w:u w:val="single"/>
          <w:lang w:val="ru-RU"/>
        </w:rPr>
      </w:pPr>
    </w:p>
    <w:p w:rsidR="00CD306E" w:rsidRDefault="00CD306E" w:rsidP="0048759E">
      <w:pPr>
        <w:pStyle w:val="TableParagraph"/>
        <w:rPr>
          <w:rFonts w:ascii="Times New Roman" w:eastAsia="Times New Roman" w:hAnsi="Times New Roman"/>
          <w:i/>
          <w:sz w:val="24"/>
          <w:szCs w:val="24"/>
          <w:u w:val="single"/>
          <w:lang w:val="ru-RU"/>
        </w:rPr>
      </w:pPr>
    </w:p>
    <w:p w:rsidR="00D559AB" w:rsidRDefault="00D559AB" w:rsidP="0048759E">
      <w:pPr>
        <w:pStyle w:val="TableParagraph"/>
        <w:rPr>
          <w:rFonts w:ascii="Times New Roman" w:eastAsia="Times New Roman" w:hAnsi="Times New Roman"/>
          <w:i/>
          <w:sz w:val="24"/>
          <w:szCs w:val="24"/>
          <w:u w:val="single"/>
          <w:lang w:val="ru-RU"/>
        </w:rPr>
      </w:pPr>
    </w:p>
    <w:p w:rsidR="00CD306E" w:rsidRPr="00632CD1" w:rsidRDefault="0048759E" w:rsidP="0048759E">
      <w:pPr>
        <w:pStyle w:val="TableParagraph"/>
        <w:rPr>
          <w:rFonts w:ascii="Times New Roman" w:eastAsia="Times New Roman" w:hAnsi="Times New Roman"/>
          <w:i/>
          <w:sz w:val="24"/>
          <w:szCs w:val="24"/>
          <w:lang w:val="uk-UA"/>
        </w:rPr>
      </w:pPr>
      <w:r w:rsidRPr="00632CD1">
        <w:rPr>
          <w:rFonts w:ascii="Times New Roman" w:eastAsia="Times New Roman" w:hAnsi="Times New Roman"/>
          <w:i/>
          <w:sz w:val="24"/>
          <w:szCs w:val="24"/>
          <w:lang w:val="ru-RU"/>
        </w:rPr>
        <w:t xml:space="preserve">Номери телефонів аварійних служб уразі виникнення аварій та інших надзвичайних ситуацій </w:t>
      </w:r>
    </w:p>
    <w:p w:rsidR="00CD306E" w:rsidRDefault="00632CD1" w:rsidP="0048759E">
      <w:pPr>
        <w:pStyle w:val="TableParagraph"/>
        <w:rPr>
          <w:rFonts w:ascii="Times New Roman" w:eastAsia="Times New Roman" w:hAnsi="Times New Roman"/>
          <w:b/>
          <w:i/>
          <w:sz w:val="24"/>
          <w:szCs w:val="24"/>
          <w:lang w:val="uk-UA"/>
        </w:rPr>
      </w:pPr>
      <w:r>
        <w:rPr>
          <w:rFonts w:ascii="Times New Roman" w:eastAsia="Times New Roman" w:hAnsi="Times New Roman"/>
          <w:b/>
          <w:i/>
          <w:sz w:val="24"/>
          <w:szCs w:val="24"/>
          <w:lang w:val="uk-UA"/>
        </w:rPr>
        <w:t>_____________________________________________________________________________________</w:t>
      </w:r>
    </w:p>
    <w:p w:rsidR="00CD306E" w:rsidRDefault="00632CD1" w:rsidP="0048759E">
      <w:pPr>
        <w:pStyle w:val="TableParagraph"/>
        <w:rPr>
          <w:rFonts w:ascii="Times New Roman" w:eastAsia="Times New Roman" w:hAnsi="Times New Roman"/>
          <w:b/>
          <w:i/>
          <w:sz w:val="24"/>
          <w:szCs w:val="24"/>
          <w:lang w:val="uk-UA"/>
        </w:rPr>
      </w:pPr>
      <w:r>
        <w:rPr>
          <w:rFonts w:ascii="Times New Roman" w:eastAsia="Times New Roman" w:hAnsi="Times New Roman"/>
          <w:b/>
          <w:i/>
          <w:sz w:val="24"/>
          <w:szCs w:val="24"/>
          <w:lang w:val="uk-UA"/>
        </w:rPr>
        <w:t>_____________________________________________________________________________________</w:t>
      </w:r>
    </w:p>
    <w:p w:rsidR="00632CD1" w:rsidRDefault="00632CD1" w:rsidP="0048759E">
      <w:pPr>
        <w:pStyle w:val="TableParagraph"/>
        <w:rPr>
          <w:rFonts w:ascii="Times New Roman" w:eastAsia="Times New Roman" w:hAnsi="Times New Roman"/>
          <w:b/>
          <w:i/>
          <w:sz w:val="24"/>
          <w:szCs w:val="24"/>
          <w:lang w:val="ru-RU"/>
        </w:rPr>
      </w:pPr>
    </w:p>
    <w:p w:rsidR="00632CD1" w:rsidRDefault="00632CD1" w:rsidP="0048759E">
      <w:pPr>
        <w:pStyle w:val="TableParagraph"/>
        <w:rPr>
          <w:rFonts w:ascii="Times New Roman" w:eastAsia="Times New Roman" w:hAnsi="Times New Roman"/>
          <w:b/>
          <w:i/>
          <w:sz w:val="24"/>
          <w:szCs w:val="24"/>
          <w:lang w:val="ru-RU"/>
        </w:rPr>
      </w:pPr>
    </w:p>
    <w:p w:rsidR="00632CD1" w:rsidRDefault="00632CD1" w:rsidP="0048759E">
      <w:pPr>
        <w:pStyle w:val="TableParagraph"/>
        <w:rPr>
          <w:rFonts w:ascii="Times New Roman" w:eastAsia="Times New Roman" w:hAnsi="Times New Roman"/>
          <w:b/>
          <w:i/>
          <w:sz w:val="24"/>
          <w:szCs w:val="24"/>
          <w:lang w:val="ru-RU"/>
        </w:rPr>
      </w:pPr>
      <w:bookmarkStart w:id="1" w:name="_GoBack"/>
      <w:bookmarkEnd w:id="1"/>
    </w:p>
    <w:p w:rsidR="00D559AB" w:rsidRDefault="00D559AB" w:rsidP="0048759E">
      <w:pPr>
        <w:pStyle w:val="TableParagraph"/>
        <w:rPr>
          <w:rFonts w:ascii="Times New Roman" w:eastAsia="Times New Roman" w:hAnsi="Times New Roman"/>
          <w:b/>
          <w:i/>
          <w:sz w:val="24"/>
          <w:szCs w:val="24"/>
          <w:lang w:val="ru-RU"/>
        </w:rPr>
      </w:pPr>
    </w:p>
    <w:p w:rsidR="00D559AB" w:rsidRDefault="00D559AB" w:rsidP="0048759E">
      <w:pPr>
        <w:pStyle w:val="TableParagraph"/>
        <w:rPr>
          <w:rFonts w:ascii="Times New Roman" w:eastAsia="Times New Roman" w:hAnsi="Times New Roman"/>
          <w:b/>
          <w:i/>
          <w:sz w:val="24"/>
          <w:szCs w:val="24"/>
          <w:lang w:val="ru-RU"/>
        </w:rPr>
      </w:pPr>
    </w:p>
    <w:p w:rsidR="00D559AB" w:rsidRDefault="00D559AB" w:rsidP="0048759E">
      <w:pPr>
        <w:pStyle w:val="TableParagraph"/>
        <w:rPr>
          <w:rFonts w:ascii="Times New Roman" w:eastAsia="Times New Roman" w:hAnsi="Times New Roman"/>
          <w:b/>
          <w:i/>
          <w:sz w:val="24"/>
          <w:szCs w:val="24"/>
          <w:lang w:val="ru-RU"/>
        </w:rPr>
      </w:pPr>
    </w:p>
    <w:p w:rsidR="00D559AB" w:rsidRDefault="00D559AB" w:rsidP="0048759E">
      <w:pPr>
        <w:pStyle w:val="TableParagraph"/>
        <w:rPr>
          <w:rFonts w:ascii="Times New Roman" w:eastAsia="Times New Roman" w:hAnsi="Times New Roman"/>
          <w:b/>
          <w:i/>
          <w:sz w:val="24"/>
          <w:szCs w:val="24"/>
          <w:lang w:val="ru-RU"/>
        </w:rPr>
      </w:pPr>
    </w:p>
    <w:p w:rsidR="00905D1C" w:rsidRDefault="00905D1C" w:rsidP="0048759E">
      <w:pPr>
        <w:pStyle w:val="TableParagraph"/>
        <w:rPr>
          <w:rFonts w:ascii="Times New Roman" w:eastAsia="Times New Roman" w:hAnsi="Times New Roman"/>
          <w:b/>
          <w:i/>
          <w:sz w:val="24"/>
          <w:szCs w:val="24"/>
          <w:lang w:val="ru-RU"/>
        </w:rPr>
      </w:pPr>
    </w:p>
    <w:p w:rsidR="00905D1C" w:rsidRDefault="00905D1C" w:rsidP="0048759E">
      <w:pPr>
        <w:pStyle w:val="TableParagraph"/>
        <w:rPr>
          <w:rFonts w:ascii="Times New Roman" w:eastAsia="Times New Roman" w:hAnsi="Times New Roman"/>
          <w:b/>
          <w:i/>
          <w:sz w:val="24"/>
          <w:szCs w:val="24"/>
          <w:lang w:val="ru-RU"/>
        </w:rPr>
      </w:pPr>
    </w:p>
    <w:p w:rsidR="00632CD1" w:rsidRDefault="0048759E" w:rsidP="00905D1C">
      <w:pPr>
        <w:pStyle w:val="TableParagraph"/>
        <w:jc w:val="center"/>
        <w:rPr>
          <w:rFonts w:ascii="Times New Roman" w:eastAsia="Times New Roman" w:hAnsi="Times New Roman"/>
          <w:b/>
          <w:i/>
          <w:sz w:val="24"/>
          <w:szCs w:val="24"/>
          <w:lang w:val="ru-RU"/>
        </w:rPr>
      </w:pPr>
      <w:r w:rsidRPr="00CD306E">
        <w:rPr>
          <w:rFonts w:ascii="Times New Roman" w:eastAsia="Times New Roman" w:hAnsi="Times New Roman"/>
          <w:b/>
          <w:i/>
          <w:sz w:val="24"/>
          <w:szCs w:val="24"/>
          <w:lang w:val="ru-RU"/>
        </w:rPr>
        <w:lastRenderedPageBreak/>
        <w:t>Адреси та реквізити сторін</w:t>
      </w:r>
    </w:p>
    <w:p w:rsidR="00632CD1" w:rsidRDefault="00632CD1" w:rsidP="0048759E">
      <w:pPr>
        <w:pStyle w:val="TableParagraph"/>
        <w:rPr>
          <w:rFonts w:ascii="Times New Roman" w:eastAsia="Times New Roman" w:hAnsi="Times New Roman"/>
          <w:b/>
          <w:i/>
          <w:sz w:val="24"/>
          <w:szCs w:val="24"/>
          <w:lang w:val="ru-RU"/>
        </w:rPr>
      </w:pPr>
    </w:p>
    <w:p w:rsidR="0048759E" w:rsidRPr="00CD306E" w:rsidRDefault="00D559AB" w:rsidP="00905D1C">
      <w:pPr>
        <w:pStyle w:val="TableParagraph"/>
        <w:ind w:left="708" w:firstLine="708"/>
        <w:rPr>
          <w:rFonts w:ascii="Times New Roman" w:eastAsia="Times New Roman" w:hAnsi="Times New Roman"/>
          <w:sz w:val="24"/>
          <w:szCs w:val="24"/>
          <w:lang w:val="uk-UA"/>
        </w:rPr>
      </w:pPr>
      <w:r>
        <w:rPr>
          <w:rFonts w:ascii="Times New Roman" w:eastAsia="Times New Roman" w:hAnsi="Times New Roman"/>
          <w:b/>
          <w:i/>
          <w:sz w:val="24"/>
          <w:szCs w:val="24"/>
          <w:lang w:val="ru-RU"/>
        </w:rPr>
        <w:t>Виконавець</w:t>
      </w:r>
      <w:r w:rsidR="00905D1C">
        <w:rPr>
          <w:rFonts w:ascii="Times New Roman" w:eastAsia="Times New Roman" w:hAnsi="Times New Roman"/>
          <w:b/>
          <w:i/>
          <w:sz w:val="24"/>
          <w:szCs w:val="24"/>
          <w:lang w:val="ru-RU"/>
        </w:rPr>
        <w:tab/>
      </w:r>
      <w:r w:rsidR="00905D1C">
        <w:rPr>
          <w:rFonts w:ascii="Times New Roman" w:eastAsia="Times New Roman" w:hAnsi="Times New Roman"/>
          <w:b/>
          <w:i/>
          <w:sz w:val="24"/>
          <w:szCs w:val="24"/>
          <w:lang w:val="ru-RU"/>
        </w:rPr>
        <w:tab/>
      </w:r>
      <w:r w:rsidR="00905D1C">
        <w:rPr>
          <w:rFonts w:ascii="Times New Roman" w:eastAsia="Times New Roman" w:hAnsi="Times New Roman"/>
          <w:b/>
          <w:i/>
          <w:sz w:val="24"/>
          <w:szCs w:val="24"/>
          <w:lang w:val="ru-RU"/>
        </w:rPr>
        <w:tab/>
      </w:r>
      <w:r w:rsidR="00905D1C">
        <w:rPr>
          <w:rFonts w:ascii="Times New Roman" w:eastAsia="Times New Roman" w:hAnsi="Times New Roman"/>
          <w:b/>
          <w:i/>
          <w:sz w:val="24"/>
          <w:szCs w:val="24"/>
          <w:lang w:val="ru-RU"/>
        </w:rPr>
        <w:tab/>
      </w:r>
      <w:r w:rsidR="00905D1C">
        <w:rPr>
          <w:rFonts w:ascii="Times New Roman" w:eastAsia="Times New Roman" w:hAnsi="Times New Roman"/>
          <w:b/>
          <w:i/>
          <w:sz w:val="24"/>
          <w:szCs w:val="24"/>
          <w:lang w:val="ru-RU"/>
        </w:rPr>
        <w:tab/>
      </w:r>
      <w:r w:rsidR="00905D1C">
        <w:rPr>
          <w:rFonts w:ascii="Times New Roman" w:eastAsia="Times New Roman" w:hAnsi="Times New Roman"/>
          <w:b/>
          <w:i/>
          <w:sz w:val="24"/>
          <w:szCs w:val="24"/>
          <w:lang w:val="ru-RU"/>
        </w:rPr>
        <w:tab/>
      </w:r>
      <w:r w:rsidR="00905D1C">
        <w:rPr>
          <w:rFonts w:ascii="Times New Roman" w:eastAsia="Times New Roman" w:hAnsi="Times New Roman"/>
          <w:b/>
          <w:i/>
          <w:sz w:val="24"/>
          <w:szCs w:val="24"/>
          <w:lang w:val="ru-RU"/>
        </w:rPr>
        <w:tab/>
      </w:r>
      <w:r w:rsidR="00860F80" w:rsidRPr="00CD306E">
        <w:rPr>
          <w:rFonts w:ascii="Times New Roman" w:eastAsia="Times New Roman" w:hAnsi="Times New Roman"/>
          <w:b/>
          <w:i/>
          <w:sz w:val="24"/>
          <w:szCs w:val="24"/>
          <w:lang w:val="uk-UA"/>
        </w:rPr>
        <w:t>Уповноваженна особа</w:t>
      </w:r>
    </w:p>
    <w:p w:rsidR="00D559AB" w:rsidRDefault="00D559AB" w:rsidP="0048759E">
      <w:pPr>
        <w:pStyle w:val="TableParagraph"/>
        <w:rPr>
          <w:rFonts w:ascii="Times New Roman" w:eastAsia="Times New Roman" w:hAnsi="Times New Roman"/>
          <w:sz w:val="24"/>
          <w:szCs w:val="24"/>
          <w:lang w:val="uk-UA"/>
        </w:rPr>
      </w:pPr>
    </w:p>
    <w:p w:rsidR="0048759E" w:rsidRPr="00CD306E" w:rsidRDefault="0048759E" w:rsidP="0048759E">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Комунальне підприємство Слов</w:t>
      </w:r>
      <w:r w:rsidRPr="00CD306E">
        <w:rPr>
          <w:rFonts w:ascii="Times New Roman" w:eastAsia="Times New Roman" w:hAnsi="Times New Roman"/>
          <w:sz w:val="24"/>
          <w:szCs w:val="24"/>
          <w:lang w:val="ru-RU"/>
        </w:rPr>
        <w:t>`янської</w:t>
      </w:r>
      <w:r w:rsidRPr="00CD306E">
        <w:rPr>
          <w:rFonts w:ascii="Times New Roman" w:eastAsia="Times New Roman" w:hAnsi="Times New Roman"/>
          <w:sz w:val="24"/>
          <w:szCs w:val="24"/>
          <w:lang w:val="uk-UA"/>
        </w:rPr>
        <w:t xml:space="preserve"> міської               </w:t>
      </w:r>
      <w:r w:rsidR="004034AB">
        <w:rPr>
          <w:rFonts w:ascii="Times New Roman" w:eastAsia="Times New Roman" w:hAnsi="Times New Roman"/>
          <w:sz w:val="24"/>
          <w:szCs w:val="24"/>
          <w:lang w:val="uk-UA"/>
        </w:rPr>
        <w:t xml:space="preserve">       </w:t>
      </w:r>
      <w:r w:rsidRPr="00CD306E">
        <w:rPr>
          <w:rFonts w:ascii="Times New Roman" w:eastAsia="Times New Roman" w:hAnsi="Times New Roman"/>
          <w:sz w:val="24"/>
          <w:szCs w:val="24"/>
          <w:lang w:val="uk-UA"/>
        </w:rPr>
        <w:t xml:space="preserve">   </w:t>
      </w:r>
      <w:r w:rsidR="001C2132" w:rsidRPr="00CD306E">
        <w:rPr>
          <w:rFonts w:ascii="Times New Roman" w:eastAsia="Times New Roman" w:hAnsi="Times New Roman"/>
          <w:sz w:val="24"/>
          <w:szCs w:val="24"/>
          <w:lang w:val="uk-UA"/>
        </w:rPr>
        <w:t xml:space="preserve"> _______________________________</w:t>
      </w:r>
    </w:p>
    <w:p w:rsidR="0048759E" w:rsidRPr="00CD306E" w:rsidRDefault="0048759E" w:rsidP="0048759E">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ради Словмісьководоканал</w:t>
      </w:r>
      <w:r w:rsidR="001C2132" w:rsidRPr="00CD306E">
        <w:rPr>
          <w:rFonts w:ascii="Times New Roman" w:eastAsia="Times New Roman" w:hAnsi="Times New Roman"/>
          <w:sz w:val="24"/>
          <w:szCs w:val="24"/>
          <w:lang w:val="uk-UA"/>
        </w:rPr>
        <w:t xml:space="preserve">                                                   </w:t>
      </w:r>
      <w:r w:rsidR="004034AB">
        <w:rPr>
          <w:rFonts w:ascii="Times New Roman" w:eastAsia="Times New Roman" w:hAnsi="Times New Roman"/>
          <w:sz w:val="24"/>
          <w:szCs w:val="24"/>
          <w:lang w:val="uk-UA"/>
        </w:rPr>
        <w:t xml:space="preserve">      </w:t>
      </w:r>
      <w:r w:rsidR="001C2132" w:rsidRPr="00CD306E">
        <w:rPr>
          <w:rFonts w:ascii="Times New Roman" w:eastAsia="Times New Roman" w:hAnsi="Times New Roman"/>
          <w:sz w:val="24"/>
          <w:szCs w:val="24"/>
          <w:lang w:val="uk-UA"/>
        </w:rPr>
        <w:t xml:space="preserve">    _______________________________</w:t>
      </w:r>
    </w:p>
    <w:p w:rsidR="0048759E" w:rsidRPr="00CD306E" w:rsidRDefault="0048759E" w:rsidP="0048759E">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84100 м. Слов</w:t>
      </w:r>
      <w:r w:rsidRPr="00CD306E">
        <w:rPr>
          <w:rFonts w:ascii="Times New Roman" w:eastAsia="Times New Roman" w:hAnsi="Times New Roman"/>
          <w:sz w:val="24"/>
          <w:szCs w:val="24"/>
          <w:lang w:val="ru-RU"/>
        </w:rPr>
        <w:t>`янськ</w:t>
      </w:r>
      <w:r w:rsidRPr="00CD306E">
        <w:rPr>
          <w:rFonts w:ascii="Times New Roman" w:eastAsia="Times New Roman" w:hAnsi="Times New Roman"/>
          <w:sz w:val="24"/>
          <w:szCs w:val="24"/>
          <w:lang w:val="uk-UA"/>
        </w:rPr>
        <w:t>, вул. Вчительська,9</w:t>
      </w:r>
      <w:r w:rsidR="001C2132" w:rsidRPr="00CD306E">
        <w:rPr>
          <w:rFonts w:ascii="Times New Roman" w:eastAsia="Times New Roman" w:hAnsi="Times New Roman"/>
          <w:sz w:val="24"/>
          <w:szCs w:val="24"/>
          <w:lang w:val="uk-UA"/>
        </w:rPr>
        <w:t xml:space="preserve">                            </w:t>
      </w:r>
      <w:r w:rsidR="004034AB">
        <w:rPr>
          <w:rFonts w:ascii="Times New Roman" w:eastAsia="Times New Roman" w:hAnsi="Times New Roman"/>
          <w:sz w:val="24"/>
          <w:szCs w:val="24"/>
          <w:lang w:val="uk-UA"/>
        </w:rPr>
        <w:t xml:space="preserve">      </w:t>
      </w:r>
      <w:r w:rsidR="001C2132" w:rsidRPr="00CD306E">
        <w:rPr>
          <w:rFonts w:ascii="Times New Roman" w:eastAsia="Times New Roman" w:hAnsi="Times New Roman"/>
          <w:sz w:val="24"/>
          <w:szCs w:val="24"/>
          <w:lang w:val="uk-UA"/>
        </w:rPr>
        <w:t xml:space="preserve">    _______________________________</w:t>
      </w:r>
    </w:p>
    <w:p w:rsidR="0048759E" w:rsidRPr="00CD306E" w:rsidRDefault="0048759E" w:rsidP="0048759E">
      <w:pPr>
        <w:pStyle w:val="TableParagraph"/>
        <w:rPr>
          <w:rFonts w:ascii="Times New Roman" w:hAnsi="Times New Roman"/>
          <w:sz w:val="24"/>
          <w:szCs w:val="24"/>
          <w:lang w:val="uk-UA"/>
        </w:rPr>
      </w:pPr>
      <w:r w:rsidRPr="00CD306E">
        <w:rPr>
          <w:rFonts w:ascii="Times New Roman" w:hAnsi="Times New Roman"/>
          <w:sz w:val="24"/>
          <w:szCs w:val="24"/>
          <w:lang w:val="uk-UA"/>
        </w:rPr>
        <w:t>тел.факс.(06262)2-60</w:t>
      </w:r>
      <w:r w:rsidR="003B7520">
        <w:rPr>
          <w:rFonts w:ascii="Times New Roman" w:hAnsi="Times New Roman"/>
          <w:sz w:val="24"/>
          <w:szCs w:val="24"/>
          <w:lang w:val="uk-UA"/>
        </w:rPr>
        <w:t xml:space="preserve">-91-приймальня                                    </w:t>
      </w:r>
      <w:r w:rsidR="004034AB">
        <w:rPr>
          <w:rFonts w:ascii="Times New Roman" w:hAnsi="Times New Roman"/>
          <w:sz w:val="24"/>
          <w:szCs w:val="24"/>
          <w:lang w:val="uk-UA"/>
        </w:rPr>
        <w:t xml:space="preserve">      </w:t>
      </w:r>
      <w:r w:rsidR="003B7520">
        <w:rPr>
          <w:rFonts w:ascii="Times New Roman" w:hAnsi="Times New Roman"/>
          <w:sz w:val="24"/>
          <w:szCs w:val="24"/>
          <w:lang w:val="uk-UA"/>
        </w:rPr>
        <w:t xml:space="preserve"> </w:t>
      </w:r>
      <w:r w:rsidR="00CD306E" w:rsidRPr="00CD306E">
        <w:rPr>
          <w:rFonts w:ascii="Times New Roman" w:hAnsi="Times New Roman"/>
          <w:sz w:val="24"/>
          <w:szCs w:val="24"/>
          <w:lang w:val="uk-UA"/>
        </w:rPr>
        <w:t xml:space="preserve">  __</w:t>
      </w:r>
      <w:r w:rsidR="00CD306E">
        <w:rPr>
          <w:rFonts w:ascii="Times New Roman" w:hAnsi="Times New Roman"/>
          <w:sz w:val="24"/>
          <w:szCs w:val="24"/>
          <w:lang w:val="uk-UA"/>
        </w:rPr>
        <w:t>___</w:t>
      </w:r>
      <w:r w:rsidR="00CD306E" w:rsidRPr="00CD306E">
        <w:rPr>
          <w:rFonts w:ascii="Times New Roman" w:hAnsi="Times New Roman"/>
          <w:sz w:val="24"/>
          <w:szCs w:val="24"/>
          <w:lang w:val="uk-UA"/>
        </w:rPr>
        <w:t>__________________________</w:t>
      </w:r>
    </w:p>
    <w:p w:rsidR="003B7520" w:rsidRPr="004034AB" w:rsidRDefault="003B7520" w:rsidP="003B7520">
      <w:pPr>
        <w:pStyle w:val="TableParagraph"/>
        <w:tabs>
          <w:tab w:val="left" w:pos="284"/>
          <w:tab w:val="left" w:pos="567"/>
        </w:tabs>
        <w:rPr>
          <w:rFonts w:ascii="Times New Roman" w:hAnsi="Times New Roman"/>
          <w:sz w:val="24"/>
          <w:szCs w:val="24"/>
          <w:lang w:val="uk-UA"/>
        </w:rPr>
      </w:pPr>
      <w:r>
        <w:rPr>
          <w:rFonts w:ascii="Times New Roman" w:hAnsi="Times New Roman"/>
          <w:sz w:val="24"/>
          <w:szCs w:val="24"/>
          <w:lang w:val="uk-UA"/>
        </w:rPr>
        <w:t>п</w:t>
      </w:r>
      <w:r w:rsidR="0048759E" w:rsidRPr="00CD306E">
        <w:rPr>
          <w:rFonts w:ascii="Times New Roman" w:hAnsi="Times New Roman"/>
          <w:sz w:val="24"/>
          <w:szCs w:val="24"/>
          <w:lang w:val="uk-UA"/>
        </w:rPr>
        <w:t>/р</w:t>
      </w:r>
      <w:r>
        <w:rPr>
          <w:rFonts w:ascii="Times New Roman" w:hAnsi="Times New Roman"/>
          <w:sz w:val="24"/>
          <w:szCs w:val="24"/>
          <w:lang w:val="uk-UA"/>
        </w:rPr>
        <w:t xml:space="preserve"> </w:t>
      </w:r>
      <w:r>
        <w:rPr>
          <w:rFonts w:ascii="Times New Roman" w:hAnsi="Times New Roman"/>
          <w:sz w:val="24"/>
          <w:szCs w:val="24"/>
        </w:rPr>
        <w:t>UA</w:t>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t>_______________________________</w:t>
      </w:r>
    </w:p>
    <w:p w:rsidR="00C06B69" w:rsidRDefault="00C06B69" w:rsidP="003B7520">
      <w:pPr>
        <w:pStyle w:val="TableParagraph"/>
        <w:tabs>
          <w:tab w:val="left" w:pos="284"/>
          <w:tab w:val="left" w:pos="567"/>
        </w:tabs>
        <w:rPr>
          <w:rFonts w:ascii="Times New Roman" w:hAnsi="Times New Roman"/>
          <w:sz w:val="24"/>
          <w:szCs w:val="24"/>
          <w:lang w:val="uk-UA"/>
        </w:rPr>
      </w:pPr>
      <w:r>
        <w:rPr>
          <w:rFonts w:ascii="Times New Roman" w:hAnsi="Times New Roman"/>
          <w:sz w:val="24"/>
          <w:szCs w:val="24"/>
          <w:lang w:val="uk-UA"/>
        </w:rPr>
        <w:t>283351060000026006300433531</w:t>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r>
      <w:r w:rsidR="004034AB">
        <w:rPr>
          <w:rFonts w:ascii="Times New Roman" w:hAnsi="Times New Roman"/>
          <w:sz w:val="24"/>
          <w:szCs w:val="24"/>
          <w:lang w:val="uk-UA"/>
        </w:rPr>
        <w:tab/>
        <w:t>_______________________________</w:t>
      </w:r>
    </w:p>
    <w:p w:rsidR="0048759E" w:rsidRPr="00CD306E" w:rsidRDefault="00C06B69" w:rsidP="003B7520">
      <w:pPr>
        <w:pStyle w:val="TableParagraph"/>
        <w:tabs>
          <w:tab w:val="left" w:pos="284"/>
          <w:tab w:val="left" w:pos="567"/>
        </w:tabs>
        <w:rPr>
          <w:rFonts w:ascii="Times New Roman" w:hAnsi="Times New Roman"/>
          <w:sz w:val="24"/>
          <w:szCs w:val="24"/>
          <w:lang w:val="uk-UA"/>
        </w:rPr>
      </w:pPr>
      <w:r>
        <w:rPr>
          <w:rFonts w:ascii="Times New Roman" w:hAnsi="Times New Roman"/>
          <w:sz w:val="24"/>
          <w:szCs w:val="24"/>
          <w:lang w:val="uk-UA"/>
        </w:rPr>
        <w:t xml:space="preserve"> в Ф</w:t>
      </w:r>
      <w:r w:rsidR="0048759E" w:rsidRPr="00CD306E">
        <w:rPr>
          <w:rFonts w:ascii="Times New Roman" w:hAnsi="Times New Roman"/>
          <w:sz w:val="24"/>
          <w:szCs w:val="24"/>
          <w:lang w:val="uk-UA"/>
        </w:rPr>
        <w:t>ілії Донецької обл.</w:t>
      </w:r>
      <w:r w:rsidR="001C2132" w:rsidRPr="00CD306E">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1C2132" w:rsidRPr="00CD306E">
        <w:rPr>
          <w:rFonts w:ascii="Times New Roman" w:hAnsi="Times New Roman"/>
          <w:sz w:val="24"/>
          <w:szCs w:val="24"/>
          <w:lang w:val="uk-UA"/>
        </w:rPr>
        <w:t>_______________________________</w:t>
      </w:r>
    </w:p>
    <w:p w:rsidR="0048759E" w:rsidRPr="00CD306E" w:rsidRDefault="0048759E" w:rsidP="00C06B69">
      <w:pPr>
        <w:pStyle w:val="TableParagraph"/>
        <w:rPr>
          <w:rFonts w:ascii="Times New Roman" w:hAnsi="Times New Roman"/>
          <w:sz w:val="24"/>
          <w:szCs w:val="24"/>
          <w:lang w:val="uk-UA"/>
        </w:rPr>
      </w:pPr>
      <w:r w:rsidRPr="00CD306E">
        <w:rPr>
          <w:rFonts w:ascii="Times New Roman" w:hAnsi="Times New Roman"/>
          <w:sz w:val="24"/>
          <w:szCs w:val="24"/>
          <w:lang w:val="uk-UA"/>
        </w:rPr>
        <w:t>УПАТ «Ощадбанк» м.Краматорс</w:t>
      </w:r>
      <w:r w:rsidR="00C06B69">
        <w:rPr>
          <w:rFonts w:ascii="Times New Roman" w:hAnsi="Times New Roman"/>
          <w:sz w:val="24"/>
          <w:szCs w:val="24"/>
          <w:lang w:val="uk-UA"/>
        </w:rPr>
        <w:t>ь</w:t>
      </w:r>
      <w:r w:rsidRPr="00CD306E">
        <w:rPr>
          <w:rFonts w:ascii="Times New Roman" w:hAnsi="Times New Roman"/>
          <w:sz w:val="24"/>
          <w:szCs w:val="24"/>
          <w:lang w:val="uk-UA"/>
        </w:rPr>
        <w:t>к</w:t>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001C2132" w:rsidRPr="00CD306E">
        <w:rPr>
          <w:rFonts w:ascii="Times New Roman" w:hAnsi="Times New Roman"/>
          <w:sz w:val="24"/>
          <w:szCs w:val="24"/>
          <w:lang w:val="uk-UA"/>
        </w:rPr>
        <w:t>_______________________________</w:t>
      </w:r>
    </w:p>
    <w:p w:rsidR="00C06B69" w:rsidRDefault="0048759E" w:rsidP="00C06B69">
      <w:pPr>
        <w:pStyle w:val="TableParagraph"/>
        <w:rPr>
          <w:rFonts w:ascii="Times New Roman" w:hAnsi="Times New Roman"/>
          <w:sz w:val="24"/>
          <w:szCs w:val="24"/>
          <w:lang w:val="uk-UA"/>
        </w:rPr>
      </w:pPr>
      <w:r w:rsidRPr="00CD306E">
        <w:rPr>
          <w:rFonts w:ascii="Times New Roman" w:hAnsi="Times New Roman"/>
          <w:sz w:val="24"/>
          <w:szCs w:val="24"/>
          <w:lang w:val="uk-UA"/>
        </w:rPr>
        <w:t>МФО 335106</w:t>
      </w:r>
      <w:r w:rsidR="005542EC">
        <w:rPr>
          <w:rFonts w:ascii="Times New Roman" w:hAnsi="Times New Roman"/>
          <w:sz w:val="24"/>
          <w:szCs w:val="24"/>
          <w:lang w:val="uk-UA"/>
        </w:rPr>
        <w:t xml:space="preserve">                                                                                    _______________________________</w:t>
      </w:r>
    </w:p>
    <w:p w:rsidR="0048759E" w:rsidRPr="00CD306E" w:rsidRDefault="0048759E" w:rsidP="00C06B69">
      <w:pPr>
        <w:pStyle w:val="TableParagraph"/>
        <w:rPr>
          <w:rFonts w:ascii="Times New Roman" w:hAnsi="Times New Roman"/>
          <w:sz w:val="24"/>
          <w:szCs w:val="24"/>
          <w:lang w:val="uk-UA"/>
        </w:rPr>
      </w:pPr>
      <w:r w:rsidRPr="00CD306E">
        <w:rPr>
          <w:rFonts w:ascii="Times New Roman" w:hAnsi="Times New Roman"/>
          <w:sz w:val="24"/>
          <w:szCs w:val="24"/>
          <w:lang w:val="uk-UA"/>
        </w:rPr>
        <w:t xml:space="preserve"> ЄДРПОУ 35420080</w:t>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00C06B69">
        <w:rPr>
          <w:rFonts w:ascii="Times New Roman" w:hAnsi="Times New Roman"/>
          <w:sz w:val="24"/>
          <w:szCs w:val="24"/>
          <w:lang w:val="uk-UA"/>
        </w:rPr>
        <w:tab/>
      </w:r>
      <w:r w:rsidRPr="00CD306E">
        <w:rPr>
          <w:rFonts w:ascii="Times New Roman" w:hAnsi="Times New Roman"/>
          <w:sz w:val="24"/>
          <w:szCs w:val="24"/>
          <w:lang w:val="uk-UA"/>
        </w:rPr>
        <w:t xml:space="preserve"> </w:t>
      </w:r>
      <w:r w:rsidR="00DF539D" w:rsidRPr="00CD306E">
        <w:rPr>
          <w:rFonts w:ascii="Times New Roman" w:hAnsi="Times New Roman"/>
          <w:sz w:val="24"/>
          <w:szCs w:val="24"/>
          <w:lang w:val="uk-UA"/>
        </w:rPr>
        <w:t>_______________________________</w:t>
      </w:r>
    </w:p>
    <w:p w:rsidR="005542EC" w:rsidRDefault="004034AB" w:rsidP="00A67159">
      <w:pPr>
        <w:pStyle w:val="TableParagraph"/>
        <w:tabs>
          <w:tab w:val="left" w:pos="284"/>
        </w:tabs>
        <w:rPr>
          <w:rFonts w:ascii="Times New Roman" w:eastAsia="Times New Roman" w:hAnsi="Times New Roman"/>
          <w:sz w:val="24"/>
          <w:szCs w:val="24"/>
          <w:lang w:val="uk-UA"/>
        </w:rPr>
      </w:pPr>
      <w:r w:rsidRPr="00CD306E">
        <w:rPr>
          <w:rFonts w:ascii="Times New Roman" w:eastAsia="Times New Roman" w:hAnsi="Times New Roman"/>
          <w:sz w:val="24"/>
          <w:szCs w:val="24"/>
        </w:rPr>
        <w:t>E</w:t>
      </w:r>
      <w:r w:rsidRPr="00CD306E">
        <w:rPr>
          <w:rFonts w:ascii="Times New Roman" w:eastAsia="Times New Roman" w:hAnsi="Times New Roman"/>
          <w:sz w:val="24"/>
          <w:szCs w:val="24"/>
          <w:lang w:val="uk-UA"/>
        </w:rPr>
        <w:t>-</w:t>
      </w:r>
      <w:r w:rsidRPr="00CD306E">
        <w:rPr>
          <w:rFonts w:ascii="Times New Roman" w:eastAsia="Times New Roman" w:hAnsi="Times New Roman"/>
          <w:sz w:val="24"/>
          <w:szCs w:val="24"/>
        </w:rPr>
        <w:t>mail</w:t>
      </w:r>
      <w:r w:rsidRPr="00CD306E">
        <w:rPr>
          <w:rFonts w:ascii="Times New Roman" w:eastAsia="Times New Roman" w:hAnsi="Times New Roman"/>
          <w:sz w:val="24"/>
          <w:szCs w:val="24"/>
          <w:lang w:val="uk-UA"/>
        </w:rPr>
        <w:t>:</w:t>
      </w:r>
      <w:r w:rsidRPr="00CD306E">
        <w:rPr>
          <w:rFonts w:ascii="Times New Roman" w:eastAsia="Times New Roman" w:hAnsi="Times New Roman"/>
          <w:sz w:val="24"/>
          <w:szCs w:val="24"/>
        </w:rPr>
        <w:t>slavvodokanal</w:t>
      </w:r>
      <w:r w:rsidRPr="00CD306E">
        <w:rPr>
          <w:rFonts w:ascii="Times New Roman" w:eastAsia="Times New Roman" w:hAnsi="Times New Roman"/>
          <w:sz w:val="24"/>
          <w:szCs w:val="24"/>
          <w:lang w:val="uk-UA"/>
        </w:rPr>
        <w:t>@</w:t>
      </w:r>
      <w:r w:rsidRPr="00CD306E">
        <w:rPr>
          <w:rFonts w:ascii="Times New Roman" w:eastAsia="Times New Roman" w:hAnsi="Times New Roman"/>
          <w:sz w:val="24"/>
          <w:szCs w:val="24"/>
        </w:rPr>
        <w:t>gmail</w:t>
      </w:r>
      <w:r w:rsidRPr="00CD306E">
        <w:rPr>
          <w:rFonts w:ascii="Times New Roman" w:eastAsia="Times New Roman" w:hAnsi="Times New Roman"/>
          <w:sz w:val="24"/>
          <w:szCs w:val="24"/>
          <w:lang w:val="uk-UA"/>
        </w:rPr>
        <w:t>.com</w:t>
      </w:r>
      <w:r w:rsidR="00C6554C">
        <w:rPr>
          <w:rFonts w:ascii="Times New Roman" w:eastAsia="Times New Roman" w:hAnsi="Times New Roman"/>
          <w:sz w:val="24"/>
          <w:szCs w:val="24"/>
          <w:lang w:val="uk-UA"/>
        </w:rPr>
        <w:tab/>
      </w:r>
      <w:r w:rsidR="00C6554C">
        <w:rPr>
          <w:rFonts w:ascii="Times New Roman" w:eastAsia="Times New Roman" w:hAnsi="Times New Roman"/>
          <w:sz w:val="24"/>
          <w:szCs w:val="24"/>
          <w:lang w:val="uk-UA"/>
        </w:rPr>
        <w:tab/>
      </w:r>
      <w:r w:rsidR="00C6554C">
        <w:rPr>
          <w:rFonts w:ascii="Times New Roman" w:eastAsia="Times New Roman" w:hAnsi="Times New Roman"/>
          <w:sz w:val="24"/>
          <w:szCs w:val="24"/>
          <w:lang w:val="uk-UA"/>
        </w:rPr>
        <w:tab/>
      </w:r>
      <w:r w:rsidR="00C6554C">
        <w:rPr>
          <w:rFonts w:ascii="Times New Roman" w:eastAsia="Times New Roman" w:hAnsi="Times New Roman"/>
          <w:sz w:val="24"/>
          <w:szCs w:val="24"/>
          <w:lang w:val="uk-UA"/>
        </w:rPr>
        <w:tab/>
      </w:r>
      <w:r w:rsidR="00C6554C">
        <w:rPr>
          <w:rFonts w:ascii="Times New Roman" w:eastAsia="Times New Roman" w:hAnsi="Times New Roman"/>
          <w:sz w:val="24"/>
          <w:szCs w:val="24"/>
          <w:lang w:val="uk-UA"/>
        </w:rPr>
        <w:tab/>
        <w:t>_______________________________</w:t>
      </w:r>
      <w:r>
        <w:rPr>
          <w:rFonts w:ascii="Times New Roman" w:eastAsia="Times New Roman" w:hAnsi="Times New Roman"/>
          <w:sz w:val="24"/>
          <w:szCs w:val="24"/>
          <w:lang w:val="uk-UA"/>
        </w:rPr>
        <w:t xml:space="preserve">   </w:t>
      </w:r>
    </w:p>
    <w:p w:rsidR="005542EC" w:rsidRDefault="00C6554C" w:rsidP="00A67159">
      <w:pPr>
        <w:pStyle w:val="TableParagraph"/>
        <w:tabs>
          <w:tab w:val="left" w:pos="284"/>
        </w:tabs>
        <w:rPr>
          <w:rFonts w:ascii="Times New Roman" w:eastAsia="Times New Roman" w:hAnsi="Times New Roman"/>
          <w:sz w:val="24"/>
          <w:szCs w:val="24"/>
          <w:lang w:val="uk-UA"/>
        </w:rPr>
      </w:pP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_______________________________</w:t>
      </w:r>
    </w:p>
    <w:p w:rsidR="005542EC" w:rsidRDefault="004034AB" w:rsidP="00A67159">
      <w:pPr>
        <w:pStyle w:val="TableParagraph"/>
        <w:tabs>
          <w:tab w:val="left" w:pos="284"/>
        </w:tabs>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1C1702">
        <w:rPr>
          <w:rFonts w:ascii="Times New Roman" w:eastAsia="Times New Roman" w:hAnsi="Times New Roman"/>
          <w:sz w:val="24"/>
          <w:szCs w:val="24"/>
          <w:lang w:val="uk-UA"/>
        </w:rPr>
        <w:t>Генеральний директор</w:t>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t>_______________________________</w:t>
      </w:r>
      <w:r w:rsidR="005542EC">
        <w:rPr>
          <w:rFonts w:ascii="Times New Roman" w:eastAsia="Times New Roman" w:hAnsi="Times New Roman"/>
          <w:sz w:val="24"/>
          <w:szCs w:val="24"/>
          <w:lang w:val="uk-UA"/>
        </w:rPr>
        <w:t xml:space="preserve">  </w:t>
      </w:r>
    </w:p>
    <w:p w:rsidR="005542EC" w:rsidRDefault="00AF5555" w:rsidP="00A67159">
      <w:pPr>
        <w:pStyle w:val="TableParagraph"/>
        <w:tabs>
          <w:tab w:val="left" w:pos="284"/>
        </w:tabs>
        <w:rPr>
          <w:rFonts w:ascii="Times New Roman" w:eastAsia="Times New Roman" w:hAnsi="Times New Roman"/>
          <w:sz w:val="24"/>
          <w:szCs w:val="24"/>
          <w:lang w:val="uk-UA"/>
        </w:rPr>
      </w:pP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_______________________________</w:t>
      </w:r>
    </w:p>
    <w:p w:rsidR="00860F80" w:rsidRPr="00CD306E" w:rsidRDefault="005542EC" w:rsidP="00A67159">
      <w:pPr>
        <w:pStyle w:val="TableParagraph"/>
        <w:tabs>
          <w:tab w:val="left" w:pos="284"/>
        </w:tabs>
        <w:rPr>
          <w:rFonts w:ascii="Times New Roman" w:hAnsi="Times New Roman"/>
          <w:sz w:val="24"/>
          <w:szCs w:val="24"/>
          <w:lang w:val="uk-UA"/>
        </w:rPr>
      </w:pPr>
      <w:r>
        <w:rPr>
          <w:rFonts w:ascii="Times New Roman" w:eastAsia="Times New Roman" w:hAnsi="Times New Roman"/>
          <w:sz w:val="24"/>
          <w:szCs w:val="24"/>
          <w:lang w:val="uk-UA"/>
        </w:rPr>
        <w:t>_______________/__________________</w:t>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r>
      <w:r w:rsidR="00AF5555">
        <w:rPr>
          <w:rFonts w:ascii="Times New Roman" w:eastAsia="Times New Roman" w:hAnsi="Times New Roman"/>
          <w:sz w:val="24"/>
          <w:szCs w:val="24"/>
          <w:lang w:val="uk-UA"/>
        </w:rPr>
        <w:tab/>
        <w:t>_____________/__________________</w:t>
      </w:r>
      <w:r>
        <w:rPr>
          <w:rFonts w:ascii="Times New Roman" w:eastAsia="Times New Roman" w:hAnsi="Times New Roman"/>
          <w:sz w:val="24"/>
          <w:szCs w:val="24"/>
          <w:lang w:val="uk-UA"/>
        </w:rPr>
        <w:t xml:space="preserve">                                                   </w:t>
      </w:r>
      <w:r w:rsidRPr="00CD306E">
        <w:rPr>
          <w:rFonts w:ascii="Times New Roman" w:eastAsia="Times New Roman" w:hAnsi="Times New Roman"/>
          <w:sz w:val="24"/>
          <w:szCs w:val="24"/>
          <w:lang w:val="uk-UA"/>
        </w:rPr>
        <w:t xml:space="preserve">  </w:t>
      </w:r>
      <w:r w:rsidR="004034AB">
        <w:rPr>
          <w:rFonts w:ascii="Times New Roman" w:eastAsia="Times New Roman" w:hAnsi="Times New Roman"/>
          <w:sz w:val="24"/>
          <w:szCs w:val="24"/>
          <w:lang w:val="uk-UA"/>
        </w:rPr>
        <w:t xml:space="preserve">                           </w:t>
      </w:r>
      <w:r w:rsidR="00A67159">
        <w:rPr>
          <w:rFonts w:ascii="Times New Roman" w:hAnsi="Times New Roman"/>
          <w:sz w:val="24"/>
          <w:szCs w:val="24"/>
          <w:lang w:val="uk-UA"/>
        </w:rPr>
        <w:tab/>
      </w:r>
      <w:r w:rsidR="00A67159">
        <w:rPr>
          <w:rFonts w:ascii="Times New Roman" w:hAnsi="Times New Roman"/>
          <w:sz w:val="24"/>
          <w:szCs w:val="24"/>
          <w:lang w:val="uk-UA"/>
        </w:rPr>
        <w:tab/>
      </w:r>
      <w:r w:rsidR="00A67159">
        <w:rPr>
          <w:rFonts w:ascii="Times New Roman" w:hAnsi="Times New Roman"/>
          <w:sz w:val="24"/>
          <w:szCs w:val="24"/>
          <w:lang w:val="uk-UA"/>
        </w:rPr>
        <w:tab/>
      </w:r>
      <w:r w:rsidR="00A67159">
        <w:rPr>
          <w:rFonts w:ascii="Times New Roman" w:hAnsi="Times New Roman"/>
          <w:sz w:val="24"/>
          <w:szCs w:val="24"/>
          <w:lang w:val="uk-UA"/>
        </w:rPr>
        <w:tab/>
      </w:r>
      <w:r w:rsidR="00A67159">
        <w:rPr>
          <w:rFonts w:ascii="Times New Roman" w:hAnsi="Times New Roman"/>
          <w:sz w:val="24"/>
          <w:szCs w:val="24"/>
          <w:lang w:val="uk-UA"/>
        </w:rPr>
        <w:tab/>
      </w:r>
      <w:r w:rsidR="00AF5555">
        <w:rPr>
          <w:rFonts w:ascii="Times New Roman" w:hAnsi="Times New Roman"/>
          <w:sz w:val="24"/>
          <w:szCs w:val="24"/>
          <w:lang w:val="uk-UA"/>
        </w:rPr>
        <w:tab/>
      </w:r>
      <w:r w:rsidR="00AF5555">
        <w:rPr>
          <w:rFonts w:ascii="Times New Roman" w:hAnsi="Times New Roman"/>
          <w:sz w:val="24"/>
          <w:szCs w:val="24"/>
          <w:lang w:val="uk-UA"/>
        </w:rPr>
        <w:tab/>
      </w:r>
      <w:r w:rsidR="00AF5555">
        <w:rPr>
          <w:rFonts w:ascii="Times New Roman" w:hAnsi="Times New Roman"/>
          <w:sz w:val="24"/>
          <w:szCs w:val="24"/>
          <w:lang w:val="uk-UA"/>
        </w:rPr>
        <w:tab/>
      </w:r>
      <w:r w:rsidR="00AF5555">
        <w:rPr>
          <w:rFonts w:ascii="Times New Roman" w:hAnsi="Times New Roman"/>
          <w:sz w:val="24"/>
          <w:szCs w:val="24"/>
          <w:lang w:val="uk-UA"/>
        </w:rPr>
        <w:tab/>
      </w:r>
      <w:r w:rsidR="00AF5555">
        <w:rPr>
          <w:rFonts w:ascii="Times New Roman" w:hAnsi="Times New Roman"/>
          <w:sz w:val="24"/>
          <w:szCs w:val="24"/>
          <w:lang w:val="uk-UA"/>
        </w:rPr>
        <w:tab/>
        <w:t xml:space="preserve">         </w:t>
      </w:r>
      <w:r w:rsidR="00AF5555" w:rsidRPr="00AF5555">
        <w:rPr>
          <w:rFonts w:ascii="Times New Roman" w:hAnsi="Times New Roman"/>
          <w:sz w:val="18"/>
          <w:szCs w:val="18"/>
          <w:lang w:val="uk-UA"/>
        </w:rPr>
        <w:t>(підпис)</w:t>
      </w:r>
      <w:r w:rsidR="00A67159">
        <w:rPr>
          <w:rFonts w:ascii="Times New Roman" w:hAnsi="Times New Roman"/>
          <w:sz w:val="24"/>
          <w:szCs w:val="24"/>
          <w:lang w:val="uk-UA"/>
        </w:rPr>
        <w:tab/>
      </w:r>
      <w:r w:rsidR="00A67159">
        <w:rPr>
          <w:rFonts w:ascii="Times New Roman" w:hAnsi="Times New Roman"/>
          <w:sz w:val="24"/>
          <w:szCs w:val="24"/>
          <w:lang w:val="uk-UA"/>
        </w:rPr>
        <w:tab/>
      </w:r>
      <w:r w:rsidR="00A67159">
        <w:rPr>
          <w:rFonts w:ascii="Times New Roman" w:hAnsi="Times New Roman"/>
          <w:sz w:val="24"/>
          <w:szCs w:val="24"/>
          <w:lang w:val="uk-UA"/>
        </w:rPr>
        <w:tab/>
      </w:r>
      <w:r w:rsidR="00A67159">
        <w:rPr>
          <w:rFonts w:ascii="Times New Roman" w:hAnsi="Times New Roman"/>
          <w:sz w:val="24"/>
          <w:szCs w:val="24"/>
          <w:lang w:val="uk-UA"/>
        </w:rPr>
        <w:tab/>
      </w:r>
      <w:r w:rsidR="00A67159">
        <w:rPr>
          <w:rFonts w:ascii="Times New Roman" w:hAnsi="Times New Roman"/>
          <w:sz w:val="24"/>
          <w:szCs w:val="24"/>
          <w:lang w:val="uk-UA"/>
        </w:rPr>
        <w:tab/>
      </w:r>
    </w:p>
    <w:p w:rsidR="0048759E" w:rsidRPr="00CD306E" w:rsidRDefault="005F7E38" w:rsidP="005542EC">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 xml:space="preserve">   </w:t>
      </w:r>
    </w:p>
    <w:p w:rsidR="0048759E" w:rsidRPr="008B0A20" w:rsidRDefault="0048759E" w:rsidP="0048759E">
      <w:pPr>
        <w:pStyle w:val="TableParagraph"/>
        <w:rPr>
          <w:rFonts w:ascii="Times New Roman" w:hAnsi="Times New Roman"/>
          <w:sz w:val="24"/>
          <w:szCs w:val="24"/>
          <w:lang w:val="ru-RU"/>
        </w:rPr>
        <w:sectPr w:rsidR="0048759E" w:rsidRPr="008B0A20" w:rsidSect="00CD306E">
          <w:pgSz w:w="11900" w:h="16838"/>
          <w:pgMar w:top="709" w:right="843" w:bottom="851" w:left="851" w:header="0" w:footer="0" w:gutter="0"/>
          <w:cols w:space="0" w:equalWidth="0">
            <w:col w:w="10206"/>
          </w:cols>
          <w:docGrid w:linePitch="360"/>
        </w:sectPr>
      </w:pPr>
    </w:p>
    <w:p w:rsidR="00D80F1B" w:rsidRDefault="00D80F1B" w:rsidP="00DF539D"/>
    <w:sectPr w:rsidR="00D80F1B" w:rsidSect="008C2A9C">
      <w:pgSz w:w="11906" w:h="16838"/>
      <w:pgMar w:top="426"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1E9"/>
    <w:multiLevelType w:val="hybridMultilevel"/>
    <w:tmpl w:val="FF62D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50069"/>
    <w:multiLevelType w:val="hybridMultilevel"/>
    <w:tmpl w:val="C8F02F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3172D"/>
    <w:multiLevelType w:val="hybridMultilevel"/>
    <w:tmpl w:val="4BC05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B4F2F"/>
    <w:multiLevelType w:val="hybridMultilevel"/>
    <w:tmpl w:val="C07496B4"/>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F8B"/>
    <w:multiLevelType w:val="hybridMultilevel"/>
    <w:tmpl w:val="520C1A32"/>
    <w:lvl w:ilvl="0" w:tplc="0419000F">
      <w:start w:val="36"/>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507B5"/>
    <w:multiLevelType w:val="hybridMultilevel"/>
    <w:tmpl w:val="31BEA254"/>
    <w:lvl w:ilvl="0" w:tplc="F1CCBA02">
      <w:start w:val="3"/>
      <w:numFmt w:val="decimal"/>
      <w:lvlText w:val="%1)"/>
      <w:lvlJc w:val="left"/>
      <w:pPr>
        <w:ind w:left="1080" w:hanging="360"/>
      </w:pPr>
      <w:rPr>
        <w:rFonts w:hint="default"/>
      </w:rPr>
    </w:lvl>
    <w:lvl w:ilvl="1" w:tplc="0C3A8502">
      <w:start w:val="1"/>
      <w:numFmt w:val="decimal"/>
      <w:lvlText w:val="%2)"/>
      <w:lvlJc w:val="left"/>
      <w:pPr>
        <w:ind w:left="1211" w:hanging="360"/>
      </w:pPr>
      <w:rPr>
        <w:rFonts w:ascii="Times New Roman" w:eastAsia="Times New Roman" w:hAnsi="Times New Roman" w:cstheme="minorBidi"/>
        <w:b w:val="0"/>
        <w:i w:val="0"/>
      </w:rPr>
    </w:lvl>
    <w:lvl w:ilvl="2" w:tplc="2E92ED26">
      <w:start w:val="38"/>
      <w:numFmt w:val="decimal"/>
      <w:lvlText w:val="%3."/>
      <w:lvlJc w:val="left"/>
      <w:pPr>
        <w:ind w:left="2700" w:hanging="360"/>
      </w:pPr>
      <w:rPr>
        <w:rFonts w:hint="default"/>
        <w:b w:val="0"/>
        <w:i w:val="0"/>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611944"/>
    <w:multiLevelType w:val="hybridMultilevel"/>
    <w:tmpl w:val="770C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63FEC"/>
    <w:multiLevelType w:val="hybridMultilevel"/>
    <w:tmpl w:val="3B9C486C"/>
    <w:lvl w:ilvl="0" w:tplc="DECCC912">
      <w:start w:val="1"/>
      <w:numFmt w:val="decimal"/>
      <w:lvlText w:val="%1."/>
      <w:lvlJc w:val="left"/>
      <w:pPr>
        <w:ind w:left="786" w:hanging="360"/>
      </w:pPr>
      <w:rPr>
        <w:b w:val="0"/>
        <w:i w:val="0"/>
      </w:rPr>
    </w:lvl>
    <w:lvl w:ilvl="1" w:tplc="C25E4C16">
      <w:start w:val="1"/>
      <w:numFmt w:val="decimal"/>
      <w:lvlText w:val="%2)"/>
      <w:lvlJc w:val="left"/>
      <w:pPr>
        <w:ind w:left="360" w:hanging="360"/>
      </w:pPr>
      <w:rPr>
        <w:rFonts w:ascii="Times New Roman" w:eastAsia="Times New Roman" w:hAnsi="Times New Roman"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67F7F"/>
    <w:multiLevelType w:val="hybridMultilevel"/>
    <w:tmpl w:val="2F923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0760B"/>
    <w:multiLevelType w:val="hybridMultilevel"/>
    <w:tmpl w:val="25D0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4"/>
  </w:num>
  <w:num w:numId="6">
    <w:abstractNumId w:val="8"/>
  </w:num>
  <w:num w:numId="7">
    <w:abstractNumId w:val="6"/>
  </w:num>
  <w:num w:numId="8">
    <w:abstractNumId w:val="2"/>
  </w:num>
  <w:num w:numId="9">
    <w:abstractNumId w:val="3"/>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C2A9C"/>
    <w:rsid w:val="000209BB"/>
    <w:rsid w:val="00022BA3"/>
    <w:rsid w:val="0002329C"/>
    <w:rsid w:val="00026506"/>
    <w:rsid w:val="00030DDF"/>
    <w:rsid w:val="000416A1"/>
    <w:rsid w:val="0005354A"/>
    <w:rsid w:val="000618A9"/>
    <w:rsid w:val="00062AE4"/>
    <w:rsid w:val="000652C0"/>
    <w:rsid w:val="00096381"/>
    <w:rsid w:val="000A572C"/>
    <w:rsid w:val="000E244C"/>
    <w:rsid w:val="000E6521"/>
    <w:rsid w:val="000F61F8"/>
    <w:rsid w:val="001056C8"/>
    <w:rsid w:val="00127368"/>
    <w:rsid w:val="00130CB0"/>
    <w:rsid w:val="0017300A"/>
    <w:rsid w:val="001766E9"/>
    <w:rsid w:val="001773FD"/>
    <w:rsid w:val="0018684A"/>
    <w:rsid w:val="00187F71"/>
    <w:rsid w:val="00196419"/>
    <w:rsid w:val="001B74F5"/>
    <w:rsid w:val="001C1702"/>
    <w:rsid w:val="001C2132"/>
    <w:rsid w:val="001C5BCC"/>
    <w:rsid w:val="001D0A38"/>
    <w:rsid w:val="001F202A"/>
    <w:rsid w:val="001F3F80"/>
    <w:rsid w:val="0022594C"/>
    <w:rsid w:val="002447C7"/>
    <w:rsid w:val="00264313"/>
    <w:rsid w:val="00265910"/>
    <w:rsid w:val="0026702F"/>
    <w:rsid w:val="00273114"/>
    <w:rsid w:val="00281F43"/>
    <w:rsid w:val="0028243E"/>
    <w:rsid w:val="00290FAC"/>
    <w:rsid w:val="00291923"/>
    <w:rsid w:val="002B14E7"/>
    <w:rsid w:val="002C75C4"/>
    <w:rsid w:val="00303553"/>
    <w:rsid w:val="00303FAF"/>
    <w:rsid w:val="00311CDB"/>
    <w:rsid w:val="0032218E"/>
    <w:rsid w:val="003236CA"/>
    <w:rsid w:val="00324B7D"/>
    <w:rsid w:val="00334318"/>
    <w:rsid w:val="00361AF4"/>
    <w:rsid w:val="00373F3B"/>
    <w:rsid w:val="0038343C"/>
    <w:rsid w:val="003A72B8"/>
    <w:rsid w:val="003B15C5"/>
    <w:rsid w:val="003B7520"/>
    <w:rsid w:val="003C3B07"/>
    <w:rsid w:val="003C773E"/>
    <w:rsid w:val="003D588D"/>
    <w:rsid w:val="00400A0D"/>
    <w:rsid w:val="004034AB"/>
    <w:rsid w:val="00427E4B"/>
    <w:rsid w:val="00435CCA"/>
    <w:rsid w:val="00442766"/>
    <w:rsid w:val="00447BDD"/>
    <w:rsid w:val="00455687"/>
    <w:rsid w:val="00456F71"/>
    <w:rsid w:val="004655D8"/>
    <w:rsid w:val="00465AE8"/>
    <w:rsid w:val="004803A2"/>
    <w:rsid w:val="0048759E"/>
    <w:rsid w:val="0049482E"/>
    <w:rsid w:val="00495647"/>
    <w:rsid w:val="004A25BD"/>
    <w:rsid w:val="004B59A9"/>
    <w:rsid w:val="004C54F5"/>
    <w:rsid w:val="004D06BB"/>
    <w:rsid w:val="004D23D9"/>
    <w:rsid w:val="004D28EC"/>
    <w:rsid w:val="004E065E"/>
    <w:rsid w:val="004E2B16"/>
    <w:rsid w:val="004E7D25"/>
    <w:rsid w:val="00505CC8"/>
    <w:rsid w:val="00506F5B"/>
    <w:rsid w:val="005542EC"/>
    <w:rsid w:val="005605DB"/>
    <w:rsid w:val="00564B3E"/>
    <w:rsid w:val="00566473"/>
    <w:rsid w:val="00582789"/>
    <w:rsid w:val="005A6147"/>
    <w:rsid w:val="005B6D1A"/>
    <w:rsid w:val="005C59C9"/>
    <w:rsid w:val="005C650A"/>
    <w:rsid w:val="005D3C3B"/>
    <w:rsid w:val="005E356D"/>
    <w:rsid w:val="005E7A16"/>
    <w:rsid w:val="005F7E38"/>
    <w:rsid w:val="00621929"/>
    <w:rsid w:val="00632CD1"/>
    <w:rsid w:val="006358ED"/>
    <w:rsid w:val="00646EC2"/>
    <w:rsid w:val="006470EB"/>
    <w:rsid w:val="0066304C"/>
    <w:rsid w:val="00663166"/>
    <w:rsid w:val="00685BBA"/>
    <w:rsid w:val="00685F6F"/>
    <w:rsid w:val="00693C28"/>
    <w:rsid w:val="006C19A8"/>
    <w:rsid w:val="006D01E6"/>
    <w:rsid w:val="006F160D"/>
    <w:rsid w:val="0070171D"/>
    <w:rsid w:val="00702A66"/>
    <w:rsid w:val="00704B90"/>
    <w:rsid w:val="0070563D"/>
    <w:rsid w:val="00741A42"/>
    <w:rsid w:val="007432EC"/>
    <w:rsid w:val="007515B4"/>
    <w:rsid w:val="00762ABF"/>
    <w:rsid w:val="00763AB7"/>
    <w:rsid w:val="00787001"/>
    <w:rsid w:val="007A792D"/>
    <w:rsid w:val="007B5842"/>
    <w:rsid w:val="007D3EBE"/>
    <w:rsid w:val="007D7A00"/>
    <w:rsid w:val="007E50CE"/>
    <w:rsid w:val="0080340A"/>
    <w:rsid w:val="0080649D"/>
    <w:rsid w:val="00815DB4"/>
    <w:rsid w:val="008173FF"/>
    <w:rsid w:val="00817975"/>
    <w:rsid w:val="00820DB5"/>
    <w:rsid w:val="0083488B"/>
    <w:rsid w:val="008506F0"/>
    <w:rsid w:val="00855D4C"/>
    <w:rsid w:val="00860F80"/>
    <w:rsid w:val="00867BC0"/>
    <w:rsid w:val="00872CF3"/>
    <w:rsid w:val="008B0A20"/>
    <w:rsid w:val="008C1E03"/>
    <w:rsid w:val="008C2A9C"/>
    <w:rsid w:val="008D4476"/>
    <w:rsid w:val="008F2EF1"/>
    <w:rsid w:val="00905D1C"/>
    <w:rsid w:val="009161C2"/>
    <w:rsid w:val="00930B67"/>
    <w:rsid w:val="00945422"/>
    <w:rsid w:val="00946D0A"/>
    <w:rsid w:val="00971AB4"/>
    <w:rsid w:val="00976824"/>
    <w:rsid w:val="0098041E"/>
    <w:rsid w:val="00980666"/>
    <w:rsid w:val="009815FB"/>
    <w:rsid w:val="00995BB5"/>
    <w:rsid w:val="009C0E91"/>
    <w:rsid w:val="009E27F3"/>
    <w:rsid w:val="009F4E3C"/>
    <w:rsid w:val="00A268A0"/>
    <w:rsid w:val="00A3354B"/>
    <w:rsid w:val="00A40415"/>
    <w:rsid w:val="00A40DEE"/>
    <w:rsid w:val="00A41813"/>
    <w:rsid w:val="00A4289B"/>
    <w:rsid w:val="00A625DA"/>
    <w:rsid w:val="00A6485E"/>
    <w:rsid w:val="00A67159"/>
    <w:rsid w:val="00A76C9C"/>
    <w:rsid w:val="00A871BD"/>
    <w:rsid w:val="00A9321C"/>
    <w:rsid w:val="00A95BB6"/>
    <w:rsid w:val="00AA1911"/>
    <w:rsid w:val="00AC03B4"/>
    <w:rsid w:val="00AC1F4D"/>
    <w:rsid w:val="00AC7510"/>
    <w:rsid w:val="00AE471D"/>
    <w:rsid w:val="00AF2CD8"/>
    <w:rsid w:val="00AF5555"/>
    <w:rsid w:val="00B05142"/>
    <w:rsid w:val="00B07B93"/>
    <w:rsid w:val="00B44E00"/>
    <w:rsid w:val="00BA104D"/>
    <w:rsid w:val="00BB7983"/>
    <w:rsid w:val="00BB7A58"/>
    <w:rsid w:val="00BD2EBE"/>
    <w:rsid w:val="00BE50F3"/>
    <w:rsid w:val="00BF32EA"/>
    <w:rsid w:val="00C027D1"/>
    <w:rsid w:val="00C06B69"/>
    <w:rsid w:val="00C15834"/>
    <w:rsid w:val="00C17F3B"/>
    <w:rsid w:val="00C211D8"/>
    <w:rsid w:val="00C35028"/>
    <w:rsid w:val="00C47109"/>
    <w:rsid w:val="00C544D7"/>
    <w:rsid w:val="00C64FC4"/>
    <w:rsid w:val="00C6554C"/>
    <w:rsid w:val="00C730A0"/>
    <w:rsid w:val="00C77F65"/>
    <w:rsid w:val="00C8509B"/>
    <w:rsid w:val="00C97C89"/>
    <w:rsid w:val="00CB2038"/>
    <w:rsid w:val="00CB28FE"/>
    <w:rsid w:val="00CD306E"/>
    <w:rsid w:val="00CD7951"/>
    <w:rsid w:val="00CE045C"/>
    <w:rsid w:val="00D152D4"/>
    <w:rsid w:val="00D234C3"/>
    <w:rsid w:val="00D25A15"/>
    <w:rsid w:val="00D34BA9"/>
    <w:rsid w:val="00D35A8F"/>
    <w:rsid w:val="00D37CA4"/>
    <w:rsid w:val="00D40204"/>
    <w:rsid w:val="00D45640"/>
    <w:rsid w:val="00D559AB"/>
    <w:rsid w:val="00D700B9"/>
    <w:rsid w:val="00D80F1B"/>
    <w:rsid w:val="00D84528"/>
    <w:rsid w:val="00DB0DF2"/>
    <w:rsid w:val="00DB4AF5"/>
    <w:rsid w:val="00DB589C"/>
    <w:rsid w:val="00DC1B72"/>
    <w:rsid w:val="00DC65C5"/>
    <w:rsid w:val="00DF539D"/>
    <w:rsid w:val="00DF5BE1"/>
    <w:rsid w:val="00E30AD0"/>
    <w:rsid w:val="00E42E6D"/>
    <w:rsid w:val="00E465F9"/>
    <w:rsid w:val="00E60E93"/>
    <w:rsid w:val="00E672AA"/>
    <w:rsid w:val="00E73616"/>
    <w:rsid w:val="00E74580"/>
    <w:rsid w:val="00E74A14"/>
    <w:rsid w:val="00E76EC4"/>
    <w:rsid w:val="00E97020"/>
    <w:rsid w:val="00EA2493"/>
    <w:rsid w:val="00ED6D38"/>
    <w:rsid w:val="00F1178D"/>
    <w:rsid w:val="00F11F56"/>
    <w:rsid w:val="00F306F8"/>
    <w:rsid w:val="00F30F06"/>
    <w:rsid w:val="00F4762D"/>
    <w:rsid w:val="00F5031E"/>
    <w:rsid w:val="00F51EBC"/>
    <w:rsid w:val="00F8185A"/>
    <w:rsid w:val="00FA5D66"/>
    <w:rsid w:val="00FC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ABF"/>
    <w:pPr>
      <w:spacing w:after="0" w:line="240" w:lineRule="auto"/>
    </w:pPr>
  </w:style>
  <w:style w:type="paragraph" w:styleId="a4">
    <w:name w:val="List Paragraph"/>
    <w:basedOn w:val="a"/>
    <w:uiPriority w:val="34"/>
    <w:qFormat/>
    <w:rsid w:val="00A9321C"/>
    <w:pPr>
      <w:ind w:left="720"/>
      <w:contextualSpacing/>
    </w:pPr>
  </w:style>
  <w:style w:type="paragraph" w:customStyle="1" w:styleId="TableParagraph">
    <w:name w:val="Table Paragraph"/>
    <w:basedOn w:val="a"/>
    <w:uiPriority w:val="1"/>
    <w:qFormat/>
    <w:rsid w:val="00CB28FE"/>
    <w:pPr>
      <w:widowControl w:val="0"/>
      <w:autoSpaceDE w:val="0"/>
      <w:autoSpaceDN w:val="0"/>
      <w:spacing w:after="0" w:line="240" w:lineRule="auto"/>
    </w:pPr>
    <w:rPr>
      <w:rFonts w:ascii="Arial" w:eastAsia="Arial" w:hAnsi="Arial"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0A9C-9F64-43F9-8FD5-4608989B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VIENNA XP</dc:creator>
  <cp:lastModifiedBy>Пользователь Windows</cp:lastModifiedBy>
  <cp:revision>2</cp:revision>
  <cp:lastPrinted>2019-10-10T10:42:00Z</cp:lastPrinted>
  <dcterms:created xsi:type="dcterms:W3CDTF">2020-12-23T12:05:00Z</dcterms:created>
  <dcterms:modified xsi:type="dcterms:W3CDTF">2020-12-23T12:05:00Z</dcterms:modified>
</cp:coreProperties>
</file>